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830"/>
        <w:tblW w:w="2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6777"/>
        <w:gridCol w:w="6850"/>
        <w:gridCol w:w="6850"/>
        <w:gridCol w:w="236"/>
      </w:tblGrid>
      <w:tr w:rsidR="00015BFB" w:rsidRPr="0012167E" w:rsidTr="00015BFB">
        <w:trPr>
          <w:trHeight w:val="983"/>
        </w:trPr>
        <w:tc>
          <w:tcPr>
            <w:tcW w:w="6849" w:type="dxa"/>
            <w:gridSpan w:val="2"/>
            <w:tcBorders>
              <w:top w:val="single" w:sz="4" w:space="0" w:color="auto"/>
              <w:left w:val="single" w:sz="4" w:space="0" w:color="auto"/>
              <w:bottom w:val="single" w:sz="2" w:space="0" w:color="auto"/>
              <w:right w:val="single" w:sz="4" w:space="0" w:color="auto"/>
            </w:tcBorders>
          </w:tcPr>
          <w:p w:rsidR="00015BFB" w:rsidRPr="00015BFB" w:rsidRDefault="00015BFB" w:rsidP="00015BFB">
            <w:pPr>
              <w:spacing w:line="280" w:lineRule="exact"/>
              <w:ind w:rightChars="-47" w:right="-99" w:firstLineChars="200" w:firstLine="420"/>
              <w:jc w:val="left"/>
              <w:rPr>
                <w:rFonts w:ascii="宋体" w:hAnsi="宋体"/>
                <w:szCs w:val="15"/>
              </w:rPr>
            </w:pPr>
            <w:r w:rsidRPr="00015BFB">
              <w:rPr>
                <w:rFonts w:ascii="宋体" w:hAnsi="宋体" w:hint="eastAsia"/>
                <w:szCs w:val="15"/>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015BFB" w:rsidRPr="00015BFB" w:rsidRDefault="00015BFB" w:rsidP="00015BFB">
            <w:pPr>
              <w:spacing w:line="280" w:lineRule="exact"/>
              <w:ind w:rightChars="-47" w:right="-99" w:firstLineChars="200" w:firstLine="420"/>
              <w:jc w:val="left"/>
              <w:rPr>
                <w:rFonts w:ascii="黑体" w:eastAsia="黑体" w:hAnsi="宋体"/>
                <w:sz w:val="22"/>
                <w:szCs w:val="15"/>
              </w:rPr>
            </w:pPr>
            <w:r w:rsidRPr="00015BFB">
              <w:rPr>
                <w:rFonts w:ascii="宋体" w:hAnsi="宋体" w:hint="eastAsia"/>
                <w:szCs w:val="15"/>
              </w:rPr>
              <w:t>《中华人民共和国统计法》第九条规定：统计机构和统计人员对在统计工作中知悉的国家秘密、商业秘密和个人信息，应当予以保密。</w:t>
            </w:r>
          </w:p>
        </w:tc>
        <w:tc>
          <w:tcPr>
            <w:tcW w:w="6850" w:type="dxa"/>
            <w:tcBorders>
              <w:top w:val="single" w:sz="4" w:space="0" w:color="auto"/>
              <w:left w:val="single" w:sz="4" w:space="0" w:color="auto"/>
              <w:bottom w:val="single" w:sz="2" w:space="0" w:color="auto"/>
              <w:right w:val="single" w:sz="4" w:space="0" w:color="auto"/>
            </w:tcBorders>
          </w:tcPr>
          <w:p w:rsidR="00015BFB" w:rsidRPr="00015BFB" w:rsidRDefault="00015BFB" w:rsidP="00015BFB">
            <w:pPr>
              <w:spacing w:line="280" w:lineRule="exact"/>
              <w:jc w:val="center"/>
              <w:rPr>
                <w:rFonts w:ascii="幼圆" w:eastAsia="幼圆"/>
                <w:b/>
                <w:sz w:val="22"/>
                <w:szCs w:val="15"/>
              </w:rPr>
            </w:pPr>
          </w:p>
          <w:p w:rsidR="00015BFB" w:rsidRPr="00015BFB" w:rsidRDefault="00015BFB" w:rsidP="00015BFB">
            <w:pPr>
              <w:spacing w:line="240" w:lineRule="auto"/>
              <w:jc w:val="center"/>
              <w:rPr>
                <w:rFonts w:ascii="幼圆" w:eastAsia="幼圆"/>
                <w:b/>
                <w:sz w:val="40"/>
                <w:szCs w:val="15"/>
              </w:rPr>
            </w:pPr>
            <w:r w:rsidRPr="00015BFB">
              <w:rPr>
                <w:rFonts w:ascii="幼圆" w:eastAsia="幼圆" w:hint="eastAsia"/>
                <w:b/>
                <w:sz w:val="40"/>
                <w:szCs w:val="15"/>
              </w:rPr>
              <w:t>非公有制领域人才状况调查表</w:t>
            </w:r>
          </w:p>
          <w:p w:rsidR="00015BFB" w:rsidRPr="00015BFB" w:rsidRDefault="00015BFB" w:rsidP="00015BFB">
            <w:pPr>
              <w:spacing w:line="240" w:lineRule="auto"/>
              <w:jc w:val="center"/>
              <w:rPr>
                <w:sz w:val="22"/>
                <w:szCs w:val="15"/>
              </w:rPr>
            </w:pPr>
            <w:r w:rsidRPr="00015BFB">
              <w:rPr>
                <w:rFonts w:ascii="幼圆" w:eastAsia="幼圆" w:hint="eastAsia"/>
                <w:b/>
                <w:sz w:val="40"/>
                <w:szCs w:val="15"/>
              </w:rPr>
              <w:t>201</w:t>
            </w:r>
            <w:r w:rsidR="006620DC">
              <w:rPr>
                <w:rFonts w:ascii="幼圆" w:eastAsia="幼圆" w:hint="eastAsia"/>
                <w:b/>
                <w:sz w:val="40"/>
                <w:szCs w:val="15"/>
              </w:rPr>
              <w:t>7</w:t>
            </w:r>
            <w:r w:rsidRPr="00015BFB">
              <w:rPr>
                <w:rFonts w:ascii="幼圆" w:eastAsia="幼圆" w:hint="eastAsia"/>
                <w:b/>
                <w:sz w:val="40"/>
                <w:szCs w:val="15"/>
              </w:rPr>
              <w:t>年</w:t>
            </w:r>
            <w:r w:rsidR="00F35DBE">
              <w:rPr>
                <w:rFonts w:ascii="幼圆" w:eastAsia="幼圆" w:hint="eastAsia"/>
                <w:b/>
                <w:sz w:val="40"/>
                <w:szCs w:val="15"/>
              </w:rPr>
              <w:t>度</w:t>
            </w:r>
          </w:p>
        </w:tc>
        <w:tc>
          <w:tcPr>
            <w:tcW w:w="6850" w:type="dxa"/>
            <w:tcBorders>
              <w:top w:val="single" w:sz="4" w:space="0" w:color="auto"/>
              <w:left w:val="single" w:sz="4" w:space="0" w:color="auto"/>
              <w:bottom w:val="single" w:sz="2" w:space="0" w:color="auto"/>
              <w:right w:val="nil"/>
            </w:tcBorders>
            <w:vAlign w:val="center"/>
          </w:tcPr>
          <w:p w:rsidR="00015BFB" w:rsidRPr="00015BFB" w:rsidRDefault="00015BFB" w:rsidP="00015BFB">
            <w:pPr>
              <w:spacing w:line="280" w:lineRule="exact"/>
              <w:jc w:val="left"/>
              <w:rPr>
                <w:sz w:val="22"/>
                <w:szCs w:val="15"/>
              </w:rPr>
            </w:pPr>
            <w:r w:rsidRPr="00015BFB">
              <w:rPr>
                <w:rFonts w:hint="eastAsia"/>
                <w:sz w:val="22"/>
                <w:szCs w:val="15"/>
              </w:rPr>
              <w:t>表</w:t>
            </w:r>
            <w:r w:rsidRPr="00015BFB">
              <w:rPr>
                <w:rFonts w:hint="eastAsia"/>
                <w:sz w:val="22"/>
                <w:szCs w:val="15"/>
              </w:rPr>
              <w:t xml:space="preserve">    </w:t>
            </w:r>
            <w:r w:rsidRPr="00015BFB">
              <w:rPr>
                <w:rFonts w:hint="eastAsia"/>
                <w:sz w:val="22"/>
                <w:szCs w:val="15"/>
              </w:rPr>
              <w:t>号：</w:t>
            </w:r>
            <w:r w:rsidR="00514512">
              <w:rPr>
                <w:rFonts w:hint="eastAsia"/>
                <w:sz w:val="22"/>
                <w:szCs w:val="15"/>
              </w:rPr>
              <w:t>RC</w:t>
            </w:r>
            <w:r w:rsidRPr="00015BFB">
              <w:rPr>
                <w:rFonts w:hint="eastAsia"/>
                <w:sz w:val="22"/>
                <w:szCs w:val="15"/>
              </w:rPr>
              <w:t>01</w:t>
            </w:r>
            <w:r w:rsidRPr="00015BFB">
              <w:rPr>
                <w:rFonts w:hint="eastAsia"/>
                <w:sz w:val="22"/>
                <w:szCs w:val="15"/>
              </w:rPr>
              <w:t>表</w:t>
            </w:r>
          </w:p>
          <w:p w:rsidR="00015BFB" w:rsidRPr="00015BFB" w:rsidRDefault="00015BFB" w:rsidP="00015BFB">
            <w:pPr>
              <w:spacing w:line="280" w:lineRule="exact"/>
              <w:ind w:left="1210" w:hangingChars="550" w:hanging="1210"/>
              <w:jc w:val="left"/>
              <w:rPr>
                <w:sz w:val="22"/>
                <w:szCs w:val="15"/>
              </w:rPr>
            </w:pPr>
            <w:r w:rsidRPr="00015BFB">
              <w:rPr>
                <w:rFonts w:hint="eastAsia"/>
                <w:sz w:val="22"/>
                <w:szCs w:val="15"/>
              </w:rPr>
              <w:t>制定机关：上海市人力资源和社会保障局</w:t>
            </w:r>
          </w:p>
          <w:p w:rsidR="00015BFB" w:rsidRPr="00015BFB" w:rsidRDefault="00015BFB" w:rsidP="00015BFB">
            <w:pPr>
              <w:spacing w:line="280" w:lineRule="exact"/>
              <w:jc w:val="left"/>
              <w:rPr>
                <w:sz w:val="22"/>
                <w:szCs w:val="15"/>
              </w:rPr>
            </w:pPr>
            <w:r w:rsidRPr="00015BFB">
              <w:rPr>
                <w:rFonts w:hint="eastAsia"/>
                <w:sz w:val="22"/>
                <w:szCs w:val="15"/>
              </w:rPr>
              <w:t>批准机关：上海市统计局</w:t>
            </w:r>
          </w:p>
          <w:p w:rsidR="00015BFB" w:rsidRPr="00015BFB" w:rsidRDefault="00015BFB" w:rsidP="00015BFB">
            <w:pPr>
              <w:spacing w:line="280" w:lineRule="exact"/>
              <w:jc w:val="left"/>
              <w:rPr>
                <w:sz w:val="22"/>
                <w:szCs w:val="15"/>
              </w:rPr>
            </w:pPr>
            <w:r w:rsidRPr="00015BFB">
              <w:rPr>
                <w:rFonts w:hint="eastAsia"/>
                <w:sz w:val="22"/>
                <w:szCs w:val="15"/>
              </w:rPr>
              <w:t>批准文号：沪统审字</w:t>
            </w:r>
            <w:r w:rsidRPr="00015BFB">
              <w:rPr>
                <w:rFonts w:hint="eastAsia"/>
                <w:sz w:val="22"/>
                <w:szCs w:val="15"/>
              </w:rPr>
              <w:t>[201</w:t>
            </w:r>
            <w:r w:rsidR="00426F0D">
              <w:rPr>
                <w:rFonts w:hint="eastAsia"/>
                <w:sz w:val="22"/>
                <w:szCs w:val="15"/>
              </w:rPr>
              <w:t>7</w:t>
            </w:r>
            <w:r w:rsidRPr="00015BFB">
              <w:rPr>
                <w:rFonts w:hint="eastAsia"/>
                <w:sz w:val="22"/>
                <w:szCs w:val="15"/>
              </w:rPr>
              <w:t>]</w:t>
            </w:r>
            <w:r w:rsidR="000353D9">
              <w:rPr>
                <w:rFonts w:hint="eastAsia"/>
                <w:sz w:val="22"/>
                <w:szCs w:val="15"/>
              </w:rPr>
              <w:t>2</w:t>
            </w:r>
            <w:r w:rsidRPr="00015BFB">
              <w:rPr>
                <w:rFonts w:hint="eastAsia"/>
                <w:sz w:val="22"/>
                <w:szCs w:val="15"/>
              </w:rPr>
              <w:t>号</w:t>
            </w:r>
          </w:p>
          <w:p w:rsidR="00015BFB" w:rsidRPr="00015BFB" w:rsidRDefault="00015BFB" w:rsidP="00A7764F">
            <w:pPr>
              <w:spacing w:line="280" w:lineRule="exact"/>
              <w:jc w:val="left"/>
              <w:rPr>
                <w:sz w:val="22"/>
                <w:szCs w:val="15"/>
              </w:rPr>
            </w:pPr>
            <w:r w:rsidRPr="00015BFB">
              <w:rPr>
                <w:rFonts w:hint="eastAsia"/>
                <w:sz w:val="22"/>
                <w:szCs w:val="15"/>
              </w:rPr>
              <w:t>有效期至：</w:t>
            </w:r>
            <w:r w:rsidR="00557AD1">
              <w:rPr>
                <w:rFonts w:hint="eastAsia"/>
                <w:sz w:val="22"/>
                <w:szCs w:val="15"/>
              </w:rPr>
              <w:t>201</w:t>
            </w:r>
            <w:r w:rsidR="000353D9">
              <w:rPr>
                <w:rFonts w:hint="eastAsia"/>
                <w:sz w:val="22"/>
                <w:szCs w:val="15"/>
              </w:rPr>
              <w:t>9</w:t>
            </w:r>
            <w:r w:rsidR="00557AD1">
              <w:rPr>
                <w:rFonts w:hint="eastAsia"/>
                <w:sz w:val="22"/>
                <w:szCs w:val="15"/>
              </w:rPr>
              <w:t>年</w:t>
            </w:r>
            <w:r w:rsidR="000353D9">
              <w:rPr>
                <w:rFonts w:hint="eastAsia"/>
                <w:sz w:val="22"/>
                <w:szCs w:val="15"/>
              </w:rPr>
              <w:t>1</w:t>
            </w:r>
            <w:r w:rsidR="00557AD1">
              <w:rPr>
                <w:rFonts w:hint="eastAsia"/>
                <w:sz w:val="22"/>
                <w:szCs w:val="15"/>
              </w:rPr>
              <w:t>月</w:t>
            </w:r>
          </w:p>
        </w:tc>
        <w:tc>
          <w:tcPr>
            <w:tcW w:w="236" w:type="dxa"/>
            <w:tcBorders>
              <w:top w:val="single" w:sz="4" w:space="0" w:color="auto"/>
              <w:left w:val="nil"/>
              <w:bottom w:val="single" w:sz="2" w:space="0" w:color="auto"/>
              <w:right w:val="single" w:sz="4" w:space="0" w:color="auto"/>
            </w:tcBorders>
          </w:tcPr>
          <w:p w:rsidR="00015BFB" w:rsidRPr="0012167E" w:rsidRDefault="00015BFB" w:rsidP="00015BFB">
            <w:pPr>
              <w:widowControl/>
              <w:spacing w:line="200" w:lineRule="exact"/>
              <w:ind w:leftChars="-118" w:left="-248"/>
              <w:rPr>
                <w:sz w:val="15"/>
                <w:szCs w:val="15"/>
              </w:rPr>
            </w:pPr>
          </w:p>
        </w:tc>
      </w:tr>
      <w:tr w:rsidR="00015BFB" w:rsidRPr="0012167E" w:rsidTr="00015BFB">
        <w:trPr>
          <w:gridBefore w:val="1"/>
          <w:gridAfter w:val="1"/>
          <w:wBefore w:w="72" w:type="dxa"/>
          <w:wAfter w:w="236" w:type="dxa"/>
          <w:cantSplit/>
          <w:trHeight w:val="60"/>
        </w:trPr>
        <w:tc>
          <w:tcPr>
            <w:tcW w:w="20477" w:type="dxa"/>
            <w:gridSpan w:val="3"/>
            <w:tcBorders>
              <w:top w:val="single" w:sz="8" w:space="0" w:color="auto"/>
              <w:left w:val="nil"/>
              <w:bottom w:val="single" w:sz="4" w:space="0" w:color="auto"/>
              <w:right w:val="nil"/>
            </w:tcBorders>
            <w:tcMar>
              <w:top w:w="0" w:type="dxa"/>
              <w:left w:w="85" w:type="dxa"/>
              <w:bottom w:w="0" w:type="dxa"/>
              <w:right w:w="85" w:type="dxa"/>
            </w:tcMar>
            <w:vAlign w:val="center"/>
          </w:tcPr>
          <w:p w:rsidR="00015BFB" w:rsidRPr="00015BFB" w:rsidRDefault="00015BFB" w:rsidP="00015BFB">
            <w:pPr>
              <w:spacing w:line="240" w:lineRule="auto"/>
              <w:ind w:rightChars="-60" w:right="-126"/>
              <w:jc w:val="center"/>
              <w:rPr>
                <w:rFonts w:ascii="宋体" w:hAnsi="宋体"/>
                <w:b/>
                <w:bCs/>
                <w:sz w:val="18"/>
                <w:szCs w:val="15"/>
              </w:rPr>
            </w:pPr>
            <w:r w:rsidRPr="00015BFB">
              <w:rPr>
                <w:rFonts w:ascii="宋体" w:hAnsi="宋体" w:hint="eastAsia"/>
                <w:b/>
                <w:bCs/>
                <w:sz w:val="24"/>
                <w:szCs w:val="15"/>
              </w:rPr>
              <w:t>一、基本情况</w:t>
            </w:r>
          </w:p>
        </w:tc>
      </w:tr>
      <w:tr w:rsidR="00015BFB" w:rsidRPr="0012167E" w:rsidTr="00015BFB">
        <w:trPr>
          <w:gridAfter w:val="1"/>
          <w:wAfter w:w="236" w:type="dxa"/>
          <w:cantSplit/>
          <w:trHeight w:val="2308"/>
        </w:trPr>
        <w:tc>
          <w:tcPr>
            <w:tcW w:w="6849" w:type="dxa"/>
            <w:gridSpan w:val="2"/>
            <w:tcBorders>
              <w:top w:val="single" w:sz="4" w:space="0" w:color="auto"/>
              <w:left w:val="nil"/>
              <w:bottom w:val="single" w:sz="2" w:space="0" w:color="auto"/>
              <w:right w:val="single" w:sz="2" w:space="0" w:color="auto"/>
            </w:tcBorders>
            <w:tcMar>
              <w:top w:w="0" w:type="dxa"/>
              <w:left w:w="85" w:type="dxa"/>
              <w:bottom w:w="0" w:type="dxa"/>
              <w:right w:w="85" w:type="dxa"/>
            </w:tcMar>
          </w:tcPr>
          <w:p w:rsidR="00015BFB" w:rsidRPr="00015BFB" w:rsidRDefault="00015BFB" w:rsidP="00015BFB">
            <w:pPr>
              <w:spacing w:line="280" w:lineRule="exact"/>
              <w:jc w:val="left"/>
              <w:rPr>
                <w:rFonts w:ascii="宋体" w:hAnsi="宋体"/>
                <w:szCs w:val="15"/>
              </w:rPr>
            </w:pPr>
            <w:r w:rsidRPr="00015BFB">
              <w:rPr>
                <w:rFonts w:ascii="宋体" w:hAnsi="宋体" w:hint="eastAsia"/>
                <w:szCs w:val="15"/>
              </w:rPr>
              <w:t>A 问卷号码 □□□□□</w:t>
            </w:r>
            <w:r w:rsidR="0054160F" w:rsidRPr="00015BFB">
              <w:rPr>
                <w:rFonts w:ascii="宋体" w:hAnsi="宋体" w:hint="eastAsia"/>
                <w:szCs w:val="15"/>
              </w:rPr>
              <w:t>□□</w:t>
            </w:r>
            <w:r w:rsidR="003A2476" w:rsidRPr="00015BFB">
              <w:rPr>
                <w:rFonts w:ascii="宋体" w:hAnsi="宋体" w:hint="eastAsia"/>
                <w:szCs w:val="15"/>
              </w:rPr>
              <w:t>□</w:t>
            </w:r>
          </w:p>
          <w:p w:rsidR="00015BFB" w:rsidRPr="00015BFB" w:rsidRDefault="00015BFB" w:rsidP="00015BFB">
            <w:pPr>
              <w:spacing w:line="280" w:lineRule="exact"/>
              <w:jc w:val="left"/>
              <w:rPr>
                <w:rFonts w:ascii="宋体" w:hAnsi="宋体"/>
                <w:szCs w:val="15"/>
              </w:rPr>
            </w:pPr>
            <w:r w:rsidRPr="00015BFB">
              <w:rPr>
                <w:rFonts w:ascii="宋体" w:hAnsi="宋体" w:hint="eastAsia"/>
                <w:szCs w:val="15"/>
              </w:rPr>
              <w:t xml:space="preserve">B 单位详细名称 </w:t>
            </w:r>
            <w:r w:rsidR="00662695">
              <w:rPr>
                <w:rFonts w:ascii="宋体" w:hAnsi="宋体" w:hint="eastAsia"/>
                <w:szCs w:val="15"/>
              </w:rPr>
              <w:t>________________________________________</w:t>
            </w:r>
          </w:p>
          <w:p w:rsidR="00015BFB" w:rsidRPr="00015BFB" w:rsidRDefault="00015BFB" w:rsidP="00015BFB">
            <w:pPr>
              <w:spacing w:line="280" w:lineRule="exact"/>
              <w:jc w:val="left"/>
              <w:rPr>
                <w:rFonts w:ascii="宋体" w:hAnsi="宋体"/>
                <w:szCs w:val="15"/>
              </w:rPr>
            </w:pPr>
            <w:r w:rsidRPr="00015BFB">
              <w:rPr>
                <w:rFonts w:ascii="宋体" w:hAnsi="宋体" w:hint="eastAsia"/>
                <w:szCs w:val="15"/>
              </w:rPr>
              <w:t>C 组织机构代码 □□□□□□□□－□</w:t>
            </w:r>
          </w:p>
          <w:p w:rsidR="00015BFB" w:rsidRPr="00015BFB" w:rsidRDefault="00015BFB" w:rsidP="00015BFB">
            <w:pPr>
              <w:spacing w:line="280" w:lineRule="exact"/>
              <w:jc w:val="left"/>
              <w:rPr>
                <w:rFonts w:ascii="宋体" w:hAnsi="宋体"/>
                <w:szCs w:val="15"/>
              </w:rPr>
            </w:pPr>
            <w:r w:rsidRPr="00015BFB">
              <w:rPr>
                <w:rFonts w:ascii="宋体" w:hAnsi="宋体" w:hint="eastAsia"/>
                <w:szCs w:val="15"/>
              </w:rPr>
              <w:t xml:space="preserve">D </w:t>
            </w:r>
            <w:r w:rsidR="00481CF9">
              <w:rPr>
                <w:rFonts w:ascii="宋体" w:hAnsi="宋体" w:hint="eastAsia"/>
                <w:szCs w:val="15"/>
              </w:rPr>
              <w:t>统一社会信用代码</w:t>
            </w:r>
            <w:r w:rsidRPr="00015BFB">
              <w:rPr>
                <w:rFonts w:ascii="宋体" w:hAnsi="宋体" w:hint="eastAsia"/>
                <w:szCs w:val="15"/>
              </w:rPr>
              <w:t xml:space="preserve"> </w:t>
            </w:r>
            <w:r w:rsidR="00481CF9">
              <w:rPr>
                <w:rFonts w:ascii="宋体" w:hAnsi="宋体" w:hint="eastAsia"/>
                <w:szCs w:val="15"/>
              </w:rPr>
              <w:t>□□□□□□□□</w:t>
            </w:r>
            <w:r w:rsidRPr="00015BFB">
              <w:rPr>
                <w:rFonts w:ascii="宋体" w:hAnsi="宋体" w:hint="eastAsia"/>
                <w:szCs w:val="15"/>
              </w:rPr>
              <w:t>□</w:t>
            </w:r>
            <w:r w:rsidR="00481CF9">
              <w:rPr>
                <w:rFonts w:ascii="宋体" w:hAnsi="宋体" w:hint="eastAsia"/>
                <w:szCs w:val="15"/>
              </w:rPr>
              <w:t>□□□□□□□□</w:t>
            </w:r>
            <w:r w:rsidR="00481CF9" w:rsidRPr="00015BFB">
              <w:rPr>
                <w:rFonts w:ascii="宋体" w:hAnsi="宋体" w:hint="eastAsia"/>
                <w:szCs w:val="15"/>
              </w:rPr>
              <w:t>□</w:t>
            </w:r>
          </w:p>
          <w:p w:rsidR="00015BFB" w:rsidRPr="00015BFB" w:rsidRDefault="00015BFB" w:rsidP="00015BFB">
            <w:pPr>
              <w:spacing w:line="280" w:lineRule="exact"/>
              <w:jc w:val="left"/>
              <w:rPr>
                <w:rFonts w:ascii="宋体" w:hAnsi="宋体"/>
                <w:szCs w:val="15"/>
                <w:u w:val="single"/>
              </w:rPr>
            </w:pPr>
            <w:r w:rsidRPr="00015BFB">
              <w:rPr>
                <w:rFonts w:ascii="宋体" w:hAnsi="宋体" w:hint="eastAsia"/>
                <w:szCs w:val="15"/>
              </w:rPr>
              <w:t xml:space="preserve">E 法定代表人(单位负责人) </w:t>
            </w:r>
            <w:r w:rsidR="00662695">
              <w:rPr>
                <w:rFonts w:ascii="宋体" w:hAnsi="宋体" w:hint="eastAsia"/>
                <w:szCs w:val="15"/>
              </w:rPr>
              <w:t>______________________________</w:t>
            </w:r>
          </w:p>
          <w:p w:rsidR="00015BFB" w:rsidRPr="00015BFB" w:rsidRDefault="00015BFB" w:rsidP="00015BFB">
            <w:pPr>
              <w:spacing w:line="280" w:lineRule="exact"/>
              <w:rPr>
                <w:rFonts w:ascii="宋体" w:hAnsi="宋体"/>
                <w:szCs w:val="15"/>
                <w:u w:val="single"/>
              </w:rPr>
            </w:pPr>
            <w:r w:rsidRPr="00015BFB">
              <w:rPr>
                <w:rFonts w:ascii="宋体" w:hAnsi="宋体" w:hint="eastAsia"/>
                <w:szCs w:val="15"/>
              </w:rPr>
              <w:t xml:space="preserve">F 联系电话(含区号和分机) </w:t>
            </w:r>
            <w:r w:rsidR="00662695">
              <w:rPr>
                <w:rFonts w:ascii="宋体" w:hAnsi="宋体" w:hint="eastAsia"/>
                <w:szCs w:val="15"/>
              </w:rPr>
              <w:t>______________________________</w:t>
            </w:r>
          </w:p>
          <w:p w:rsidR="00015BFB" w:rsidRPr="00015BFB" w:rsidRDefault="00015BFB" w:rsidP="00015BFB">
            <w:pPr>
              <w:spacing w:line="280" w:lineRule="exact"/>
              <w:ind w:left="191" w:hangingChars="91" w:hanging="191"/>
              <w:rPr>
                <w:rFonts w:ascii="宋体" w:hAnsi="宋体"/>
                <w:szCs w:val="15"/>
              </w:rPr>
            </w:pPr>
            <w:r w:rsidRPr="00015BFB">
              <w:rPr>
                <w:rFonts w:ascii="宋体" w:hAnsi="宋体" w:hint="eastAsia"/>
                <w:szCs w:val="15"/>
              </w:rPr>
              <w:t>G 单位所在地 _______区_______乡(镇、街道)______________村委会(居委会)</w:t>
            </w:r>
            <w:r w:rsidR="009E53E0">
              <w:rPr>
                <w:rFonts w:ascii="宋体" w:hAnsi="宋体" w:hint="eastAsia"/>
                <w:szCs w:val="15"/>
              </w:rPr>
              <w:t>__________________</w:t>
            </w:r>
            <w:r>
              <w:rPr>
                <w:rFonts w:ascii="宋体" w:hAnsi="宋体" w:hint="eastAsia"/>
                <w:szCs w:val="15"/>
              </w:rPr>
              <w:t>_________</w:t>
            </w:r>
            <w:r w:rsidRPr="00015BFB">
              <w:rPr>
                <w:rFonts w:ascii="宋体" w:hAnsi="宋体" w:hint="eastAsia"/>
                <w:szCs w:val="15"/>
              </w:rPr>
              <w:t>路_______________号_______</w:t>
            </w:r>
          </w:p>
          <w:p w:rsidR="00015BFB" w:rsidRPr="00015BFB" w:rsidRDefault="00015BFB" w:rsidP="00015BFB">
            <w:pPr>
              <w:spacing w:line="280" w:lineRule="exact"/>
              <w:ind w:rightChars="-60" w:right="-126"/>
              <w:jc w:val="left"/>
              <w:rPr>
                <w:rFonts w:ascii="宋体" w:hAnsi="宋体"/>
                <w:szCs w:val="15"/>
              </w:rPr>
            </w:pPr>
            <w:r w:rsidRPr="00015BFB">
              <w:rPr>
                <w:rFonts w:ascii="宋体" w:hAnsi="宋体" w:hint="eastAsia"/>
                <w:szCs w:val="15"/>
              </w:rPr>
              <w:t>H 邮政编码 □□□□□□</w:t>
            </w:r>
          </w:p>
        </w:tc>
        <w:tc>
          <w:tcPr>
            <w:tcW w:w="6850" w:type="dxa"/>
            <w:tcBorders>
              <w:top w:val="single" w:sz="4" w:space="0" w:color="auto"/>
              <w:left w:val="nil"/>
              <w:bottom w:val="single" w:sz="2" w:space="0" w:color="auto"/>
              <w:right w:val="single" w:sz="2" w:space="0" w:color="auto"/>
            </w:tcBorders>
          </w:tcPr>
          <w:p w:rsidR="00015BFB" w:rsidRPr="00015BFB" w:rsidRDefault="00015BFB" w:rsidP="00015BFB">
            <w:pPr>
              <w:spacing w:line="280" w:lineRule="exact"/>
              <w:jc w:val="left"/>
              <w:rPr>
                <w:rFonts w:ascii="宋体" w:hAnsi="宋体"/>
                <w:szCs w:val="15"/>
              </w:rPr>
            </w:pPr>
            <w:r w:rsidRPr="00015BFB">
              <w:rPr>
                <w:rFonts w:ascii="宋体" w:hAnsi="宋体" w:hint="eastAsia"/>
                <w:szCs w:val="15"/>
              </w:rPr>
              <w:t xml:space="preserve">I 主要业务活动(或主要产品) </w:t>
            </w:r>
            <w:r w:rsidRPr="00015BFB">
              <w:rPr>
                <w:rFonts w:ascii="宋体" w:hAnsi="宋体" w:hint="eastAsia"/>
                <w:szCs w:val="15"/>
                <w:u w:val="single"/>
              </w:rPr>
              <w:t xml:space="preserve">                  </w:t>
            </w:r>
          </w:p>
          <w:p w:rsidR="00015BFB" w:rsidRPr="00015BFB" w:rsidRDefault="00015BFB" w:rsidP="00015BFB">
            <w:pPr>
              <w:spacing w:line="280" w:lineRule="exact"/>
              <w:jc w:val="left"/>
              <w:rPr>
                <w:rFonts w:ascii="宋体" w:hAnsi="宋体"/>
                <w:szCs w:val="15"/>
              </w:rPr>
            </w:pPr>
            <w:r w:rsidRPr="00015BFB">
              <w:rPr>
                <w:rFonts w:ascii="宋体" w:hAnsi="宋体" w:hint="eastAsia"/>
                <w:szCs w:val="15"/>
              </w:rPr>
              <w:t>J 行业代码 □□□□</w:t>
            </w:r>
          </w:p>
          <w:p w:rsidR="00015BFB" w:rsidRPr="00015BFB" w:rsidRDefault="00015BFB" w:rsidP="00015BFB">
            <w:pPr>
              <w:spacing w:line="280" w:lineRule="exact"/>
              <w:jc w:val="left"/>
              <w:rPr>
                <w:rFonts w:ascii="宋体" w:hAnsi="宋体"/>
                <w:szCs w:val="15"/>
              </w:rPr>
            </w:pPr>
            <w:r w:rsidRPr="00015BFB">
              <w:rPr>
                <w:rFonts w:ascii="宋体" w:hAnsi="宋体" w:hint="eastAsia"/>
                <w:szCs w:val="15"/>
              </w:rPr>
              <w:t>K 机构类型：□      1.企业     2.民办非企业单位</w:t>
            </w:r>
          </w:p>
          <w:p w:rsidR="00015BFB" w:rsidRPr="00015BFB" w:rsidRDefault="00015BFB" w:rsidP="00015BFB">
            <w:pPr>
              <w:spacing w:line="280" w:lineRule="exact"/>
              <w:jc w:val="left"/>
              <w:rPr>
                <w:rFonts w:ascii="宋体" w:hAnsi="宋体"/>
                <w:szCs w:val="15"/>
              </w:rPr>
            </w:pPr>
            <w:r w:rsidRPr="00015BFB">
              <w:rPr>
                <w:rFonts w:ascii="宋体" w:hAnsi="宋体" w:hint="eastAsia"/>
                <w:szCs w:val="15"/>
              </w:rPr>
              <w:t>L 登记注册类型：□□□</w:t>
            </w:r>
          </w:p>
          <w:p w:rsidR="00015BFB" w:rsidRPr="00015BFB" w:rsidRDefault="00015BFB" w:rsidP="00015BFB">
            <w:pPr>
              <w:tabs>
                <w:tab w:val="left" w:pos="3178"/>
              </w:tabs>
              <w:spacing w:line="280" w:lineRule="exact"/>
              <w:ind w:firstLineChars="111" w:firstLine="233"/>
              <w:jc w:val="left"/>
              <w:rPr>
                <w:rFonts w:ascii="宋体" w:hAnsi="宋体"/>
                <w:szCs w:val="15"/>
              </w:rPr>
            </w:pPr>
            <w:r w:rsidRPr="00015BFB">
              <w:rPr>
                <w:rFonts w:ascii="宋体" w:hAnsi="宋体" w:hint="eastAsia"/>
                <w:szCs w:val="15"/>
              </w:rPr>
              <w:t>149 其他联营企业</w:t>
            </w:r>
            <w:r w:rsidRPr="00015BFB">
              <w:rPr>
                <w:rFonts w:ascii="宋体" w:hAnsi="宋体" w:hint="eastAsia"/>
                <w:szCs w:val="15"/>
              </w:rPr>
              <w:tab/>
              <w:t>159 其他有限责任公司</w:t>
            </w:r>
          </w:p>
          <w:p w:rsidR="00015BFB" w:rsidRPr="00015BFB" w:rsidRDefault="00015BFB" w:rsidP="00015BFB">
            <w:pPr>
              <w:tabs>
                <w:tab w:val="left" w:pos="3178"/>
              </w:tabs>
              <w:spacing w:line="280" w:lineRule="exact"/>
              <w:ind w:firstLineChars="111" w:firstLine="233"/>
              <w:jc w:val="left"/>
              <w:rPr>
                <w:rFonts w:ascii="宋体" w:hAnsi="宋体"/>
                <w:szCs w:val="15"/>
              </w:rPr>
            </w:pPr>
            <w:r w:rsidRPr="00015BFB">
              <w:rPr>
                <w:rFonts w:ascii="宋体" w:hAnsi="宋体" w:hint="eastAsia"/>
                <w:szCs w:val="15"/>
              </w:rPr>
              <w:t>160 股份有限公司</w:t>
            </w:r>
            <w:r w:rsidRPr="00015BFB">
              <w:rPr>
                <w:rFonts w:ascii="宋体" w:hAnsi="宋体" w:hint="eastAsia"/>
                <w:szCs w:val="15"/>
              </w:rPr>
              <w:tab/>
              <w:t>171 私营独资企业</w:t>
            </w:r>
          </w:p>
          <w:p w:rsidR="00015BFB" w:rsidRPr="00015BFB" w:rsidRDefault="00015BFB" w:rsidP="00015BFB">
            <w:pPr>
              <w:tabs>
                <w:tab w:val="left" w:pos="3178"/>
              </w:tabs>
              <w:spacing w:line="280" w:lineRule="exact"/>
              <w:ind w:firstLineChars="111" w:firstLine="233"/>
              <w:jc w:val="left"/>
              <w:rPr>
                <w:rFonts w:ascii="宋体" w:hAnsi="宋体"/>
                <w:szCs w:val="15"/>
              </w:rPr>
            </w:pPr>
            <w:r w:rsidRPr="00015BFB">
              <w:rPr>
                <w:rFonts w:ascii="宋体" w:hAnsi="宋体" w:hint="eastAsia"/>
                <w:szCs w:val="15"/>
              </w:rPr>
              <w:t>172 私营合伙企业</w:t>
            </w:r>
            <w:r w:rsidRPr="00015BFB">
              <w:rPr>
                <w:rFonts w:ascii="宋体" w:hAnsi="宋体" w:hint="eastAsia"/>
                <w:szCs w:val="15"/>
              </w:rPr>
              <w:tab/>
              <w:t>173 私营有限责任公司</w:t>
            </w:r>
          </w:p>
          <w:p w:rsidR="00015BFB" w:rsidRPr="00015BFB" w:rsidRDefault="00015BFB" w:rsidP="00591D4B">
            <w:pPr>
              <w:tabs>
                <w:tab w:val="left" w:pos="3178"/>
                <w:tab w:val="left" w:pos="4751"/>
              </w:tabs>
              <w:spacing w:line="280" w:lineRule="exact"/>
              <w:ind w:firstLineChars="111" w:firstLine="233"/>
              <w:jc w:val="left"/>
              <w:rPr>
                <w:rFonts w:ascii="宋体" w:hAnsi="宋体"/>
                <w:szCs w:val="15"/>
              </w:rPr>
            </w:pPr>
            <w:r w:rsidRPr="00015BFB">
              <w:rPr>
                <w:rFonts w:ascii="宋体" w:hAnsi="宋体" w:hint="eastAsia"/>
                <w:szCs w:val="15"/>
              </w:rPr>
              <w:t>174 私营股份有限公司</w:t>
            </w:r>
            <w:r w:rsidRPr="00015BFB">
              <w:rPr>
                <w:rFonts w:ascii="宋体" w:hAnsi="宋体" w:hint="eastAsia"/>
                <w:szCs w:val="15"/>
              </w:rPr>
              <w:tab/>
              <w:t>190 其他（内资）企业</w:t>
            </w:r>
          </w:p>
          <w:p w:rsidR="00015BFB" w:rsidRPr="00015BFB" w:rsidRDefault="00015BFB" w:rsidP="00015BFB">
            <w:pPr>
              <w:tabs>
                <w:tab w:val="left" w:pos="3178"/>
              </w:tabs>
              <w:spacing w:line="280" w:lineRule="exact"/>
              <w:ind w:firstLineChars="111" w:firstLine="233"/>
              <w:jc w:val="left"/>
              <w:rPr>
                <w:rFonts w:ascii="宋体" w:hAnsi="宋体"/>
                <w:szCs w:val="15"/>
              </w:rPr>
            </w:pPr>
            <w:r w:rsidRPr="00015BFB">
              <w:rPr>
                <w:rFonts w:ascii="宋体" w:hAnsi="宋体" w:hint="eastAsia"/>
                <w:szCs w:val="15"/>
              </w:rPr>
              <w:t>200 港、澳、台商投资企业</w:t>
            </w:r>
            <w:r w:rsidRPr="00015BFB">
              <w:rPr>
                <w:rFonts w:ascii="宋体" w:hAnsi="宋体" w:hint="eastAsia"/>
                <w:szCs w:val="15"/>
              </w:rPr>
              <w:tab/>
              <w:t xml:space="preserve">300 外商投资企业 </w:t>
            </w:r>
          </w:p>
        </w:tc>
        <w:tc>
          <w:tcPr>
            <w:tcW w:w="6850" w:type="dxa"/>
            <w:tcBorders>
              <w:top w:val="single" w:sz="4" w:space="0" w:color="auto"/>
              <w:left w:val="nil"/>
              <w:bottom w:val="single" w:sz="2" w:space="0" w:color="auto"/>
              <w:right w:val="nil"/>
            </w:tcBorders>
          </w:tcPr>
          <w:p w:rsidR="00015BFB" w:rsidRDefault="00721BE2" w:rsidP="000445EC">
            <w:pPr>
              <w:spacing w:line="360" w:lineRule="exact"/>
              <w:rPr>
                <w:rFonts w:ascii="宋体" w:hAnsi="宋体"/>
                <w:szCs w:val="15"/>
              </w:rPr>
            </w:pPr>
            <w:r>
              <w:rPr>
                <w:rFonts w:ascii="宋体" w:hAnsi="宋体" w:hint="eastAsia"/>
                <w:szCs w:val="15"/>
              </w:rPr>
              <w:t xml:space="preserve">M </w:t>
            </w:r>
            <w:r w:rsidR="00015BFB" w:rsidRPr="00015BFB">
              <w:rPr>
                <w:rFonts w:ascii="宋体" w:hAnsi="宋体" w:hint="eastAsia"/>
                <w:szCs w:val="15"/>
              </w:rPr>
              <w:t>全年离职人数为：________人</w:t>
            </w:r>
          </w:p>
          <w:p w:rsidR="001C7CA4" w:rsidRPr="00015BFB" w:rsidRDefault="001C7CA4" w:rsidP="000445EC">
            <w:pPr>
              <w:spacing w:line="360" w:lineRule="exact"/>
              <w:rPr>
                <w:rFonts w:ascii="宋体" w:hAnsi="宋体"/>
                <w:szCs w:val="15"/>
              </w:rPr>
            </w:pPr>
            <w:r>
              <w:rPr>
                <w:rFonts w:ascii="宋体" w:hAnsi="宋体" w:hint="eastAsia"/>
                <w:szCs w:val="15"/>
              </w:rPr>
              <w:t>N</w:t>
            </w:r>
            <w:r w:rsidR="000445EC">
              <w:rPr>
                <w:rFonts w:ascii="宋体" w:hAnsi="宋体"/>
                <w:szCs w:val="15"/>
              </w:rPr>
              <w:t xml:space="preserve"> </w:t>
            </w:r>
            <w:r w:rsidR="00E37814" w:rsidRPr="00E37814">
              <w:rPr>
                <w:rFonts w:ascii="宋体" w:hAnsi="宋体" w:hint="eastAsia"/>
                <w:szCs w:val="15"/>
              </w:rPr>
              <w:t>年末研发人员人数</w:t>
            </w:r>
            <w:r>
              <w:rPr>
                <w:rFonts w:ascii="宋体" w:hAnsi="宋体" w:hint="eastAsia"/>
                <w:szCs w:val="15"/>
              </w:rPr>
              <w:t>为：</w:t>
            </w:r>
            <w:r w:rsidRPr="00015BFB">
              <w:rPr>
                <w:rFonts w:ascii="宋体" w:hAnsi="宋体" w:hint="eastAsia"/>
                <w:szCs w:val="15"/>
              </w:rPr>
              <w:t>________人</w:t>
            </w:r>
          </w:p>
          <w:p w:rsidR="00015BFB" w:rsidRDefault="000445EC" w:rsidP="000445EC">
            <w:pPr>
              <w:tabs>
                <w:tab w:val="left" w:pos="1593"/>
              </w:tabs>
              <w:spacing w:line="360" w:lineRule="exact"/>
              <w:jc w:val="left"/>
              <w:rPr>
                <w:rFonts w:ascii="宋体" w:hAnsi="宋体"/>
                <w:szCs w:val="15"/>
              </w:rPr>
            </w:pPr>
            <w:r>
              <w:rPr>
                <w:rFonts w:ascii="宋体" w:hAnsi="宋体" w:hint="eastAsia"/>
                <w:szCs w:val="15"/>
              </w:rPr>
              <w:t>O</w:t>
            </w:r>
            <w:r>
              <w:rPr>
                <w:rFonts w:ascii="宋体" w:hAnsi="宋体"/>
                <w:szCs w:val="15"/>
              </w:rPr>
              <w:t xml:space="preserve"> </w:t>
            </w:r>
            <w:r w:rsidR="001C7CA4">
              <w:rPr>
                <w:rFonts w:ascii="宋体" w:hAnsi="宋体" w:hint="eastAsia"/>
                <w:szCs w:val="15"/>
              </w:rPr>
              <w:t>营业收入为：</w:t>
            </w:r>
            <w:r w:rsidR="001C7CA4" w:rsidRPr="00015BFB">
              <w:rPr>
                <w:rFonts w:ascii="宋体" w:hAnsi="宋体" w:hint="eastAsia"/>
                <w:szCs w:val="15"/>
              </w:rPr>
              <w:t>________</w:t>
            </w:r>
            <w:r w:rsidR="001C7CA4">
              <w:rPr>
                <w:rFonts w:ascii="宋体" w:hAnsi="宋体" w:hint="eastAsia"/>
                <w:szCs w:val="15"/>
              </w:rPr>
              <w:t>万元</w:t>
            </w:r>
          </w:p>
          <w:p w:rsidR="001C7CA4" w:rsidRDefault="000445EC" w:rsidP="000445EC">
            <w:pPr>
              <w:tabs>
                <w:tab w:val="left" w:pos="1593"/>
              </w:tabs>
              <w:spacing w:line="360" w:lineRule="exact"/>
              <w:jc w:val="left"/>
              <w:rPr>
                <w:rFonts w:ascii="宋体" w:hAnsi="宋体"/>
                <w:szCs w:val="15"/>
              </w:rPr>
            </w:pPr>
            <w:r>
              <w:rPr>
                <w:rFonts w:ascii="宋体" w:hAnsi="宋体" w:hint="eastAsia"/>
                <w:szCs w:val="15"/>
              </w:rPr>
              <w:t>P</w:t>
            </w:r>
            <w:r>
              <w:rPr>
                <w:rFonts w:ascii="宋体" w:hAnsi="宋体"/>
                <w:szCs w:val="15"/>
              </w:rPr>
              <w:t xml:space="preserve"> </w:t>
            </w:r>
            <w:r w:rsidR="001C7CA4">
              <w:rPr>
                <w:rFonts w:ascii="宋体" w:hAnsi="宋体" w:hint="eastAsia"/>
                <w:szCs w:val="15"/>
              </w:rPr>
              <w:t>利润总额为：</w:t>
            </w:r>
            <w:r w:rsidR="001C7CA4" w:rsidRPr="00015BFB">
              <w:rPr>
                <w:rFonts w:ascii="宋体" w:hAnsi="宋体" w:hint="eastAsia"/>
                <w:szCs w:val="15"/>
              </w:rPr>
              <w:t>________</w:t>
            </w:r>
            <w:r w:rsidR="001C7CA4">
              <w:rPr>
                <w:rFonts w:ascii="宋体" w:hAnsi="宋体" w:hint="eastAsia"/>
                <w:szCs w:val="15"/>
              </w:rPr>
              <w:t>万元</w:t>
            </w:r>
          </w:p>
          <w:p w:rsidR="001C7CA4" w:rsidRDefault="000445EC" w:rsidP="000445EC">
            <w:pPr>
              <w:tabs>
                <w:tab w:val="left" w:pos="1593"/>
              </w:tabs>
              <w:spacing w:line="360" w:lineRule="exact"/>
              <w:jc w:val="left"/>
              <w:rPr>
                <w:rFonts w:ascii="宋体" w:hAnsi="宋体"/>
                <w:szCs w:val="15"/>
              </w:rPr>
            </w:pPr>
            <w:r>
              <w:rPr>
                <w:rFonts w:ascii="宋体" w:hAnsi="宋体" w:hint="eastAsia"/>
                <w:szCs w:val="15"/>
              </w:rPr>
              <w:t>Q</w:t>
            </w:r>
            <w:r>
              <w:rPr>
                <w:rFonts w:ascii="宋体" w:hAnsi="宋体"/>
                <w:szCs w:val="15"/>
              </w:rPr>
              <w:t xml:space="preserve"> </w:t>
            </w:r>
            <w:r w:rsidR="00DF3C92" w:rsidRPr="00DF3C92">
              <w:rPr>
                <w:rFonts w:ascii="宋体" w:hAnsi="宋体" w:hint="eastAsia"/>
                <w:szCs w:val="15"/>
              </w:rPr>
              <w:t>从业人员工资总额</w:t>
            </w:r>
            <w:r w:rsidR="001C7CA4">
              <w:rPr>
                <w:rFonts w:ascii="宋体" w:hAnsi="宋体" w:hint="eastAsia"/>
                <w:szCs w:val="15"/>
              </w:rPr>
              <w:t>：</w:t>
            </w:r>
            <w:r w:rsidR="001C7CA4" w:rsidRPr="00015BFB">
              <w:rPr>
                <w:rFonts w:ascii="宋体" w:hAnsi="宋体" w:hint="eastAsia"/>
                <w:szCs w:val="15"/>
              </w:rPr>
              <w:t>________</w:t>
            </w:r>
            <w:r w:rsidR="001C7CA4">
              <w:rPr>
                <w:rFonts w:ascii="宋体" w:hAnsi="宋体" w:hint="eastAsia"/>
                <w:szCs w:val="15"/>
              </w:rPr>
              <w:t>万元</w:t>
            </w:r>
          </w:p>
          <w:p w:rsidR="001C7CA4" w:rsidRPr="00015BFB" w:rsidRDefault="001C7CA4" w:rsidP="000445EC">
            <w:pPr>
              <w:tabs>
                <w:tab w:val="left" w:pos="1593"/>
              </w:tabs>
              <w:spacing w:line="360" w:lineRule="exact"/>
              <w:jc w:val="left"/>
              <w:rPr>
                <w:rFonts w:ascii="宋体" w:hAnsi="宋体"/>
                <w:szCs w:val="15"/>
              </w:rPr>
            </w:pPr>
            <w:r>
              <w:rPr>
                <w:rFonts w:ascii="宋体" w:hAnsi="宋体" w:hint="eastAsia"/>
                <w:szCs w:val="15"/>
              </w:rPr>
              <w:t xml:space="preserve">  其中：研发人员</w:t>
            </w:r>
            <w:r w:rsidR="00591D4B">
              <w:rPr>
                <w:rFonts w:ascii="宋体" w:hAnsi="宋体" w:hint="eastAsia"/>
                <w:szCs w:val="15"/>
              </w:rPr>
              <w:t>工资总额</w:t>
            </w:r>
            <w:r>
              <w:rPr>
                <w:rFonts w:ascii="宋体" w:hAnsi="宋体" w:hint="eastAsia"/>
                <w:szCs w:val="15"/>
              </w:rPr>
              <w:t>为：</w:t>
            </w:r>
            <w:r w:rsidRPr="00015BFB">
              <w:rPr>
                <w:rFonts w:ascii="宋体" w:hAnsi="宋体" w:hint="eastAsia"/>
                <w:szCs w:val="15"/>
              </w:rPr>
              <w:t>________</w:t>
            </w:r>
            <w:r>
              <w:rPr>
                <w:rFonts w:ascii="宋体" w:hAnsi="宋体" w:hint="eastAsia"/>
                <w:szCs w:val="15"/>
              </w:rPr>
              <w:t>万元</w:t>
            </w:r>
          </w:p>
        </w:tc>
      </w:tr>
      <w:tr w:rsidR="00015BFB" w:rsidRPr="0012167E" w:rsidTr="00015BFB">
        <w:trPr>
          <w:gridAfter w:val="1"/>
          <w:wAfter w:w="236" w:type="dxa"/>
          <w:cantSplit/>
          <w:trHeight w:val="82"/>
        </w:trPr>
        <w:tc>
          <w:tcPr>
            <w:tcW w:w="20549" w:type="dxa"/>
            <w:gridSpan w:val="4"/>
            <w:tcBorders>
              <w:top w:val="single" w:sz="2" w:space="0" w:color="auto"/>
              <w:left w:val="nil"/>
              <w:bottom w:val="nil"/>
              <w:right w:val="nil"/>
            </w:tcBorders>
            <w:tcMar>
              <w:top w:w="0" w:type="dxa"/>
              <w:left w:w="85" w:type="dxa"/>
              <w:bottom w:w="0" w:type="dxa"/>
              <w:right w:w="85" w:type="dxa"/>
            </w:tcMar>
            <w:vAlign w:val="center"/>
          </w:tcPr>
          <w:p w:rsidR="00015BFB" w:rsidRPr="00015BFB" w:rsidRDefault="00015BFB" w:rsidP="00015BFB">
            <w:pPr>
              <w:pStyle w:val="a4"/>
              <w:pBdr>
                <w:bottom w:val="none" w:sz="0" w:space="0" w:color="auto"/>
              </w:pBdr>
              <w:tabs>
                <w:tab w:val="left" w:pos="420"/>
              </w:tabs>
              <w:wordWrap w:val="0"/>
              <w:snapToGrid/>
              <w:spacing w:line="240" w:lineRule="auto"/>
              <w:jc w:val="right"/>
              <w:rPr>
                <w:rFonts w:ascii="宋体" w:hAnsi="宋体"/>
                <w:b/>
                <w:bCs/>
                <w:sz w:val="24"/>
                <w:szCs w:val="15"/>
                <w:lang w:val="en-US" w:eastAsia="zh-CN"/>
              </w:rPr>
            </w:pPr>
            <w:r w:rsidRPr="00015BFB">
              <w:rPr>
                <w:rFonts w:ascii="宋体" w:hAnsi="宋体" w:hint="eastAsia"/>
                <w:b/>
                <w:bCs/>
                <w:sz w:val="24"/>
                <w:szCs w:val="15"/>
                <w:lang w:val="en-US" w:eastAsia="zh-CN"/>
              </w:rPr>
              <w:t xml:space="preserve">二、人才资源状况指标         </w:t>
            </w:r>
            <w:r>
              <w:rPr>
                <w:rFonts w:ascii="宋体" w:hAnsi="宋体"/>
                <w:b/>
                <w:bCs/>
                <w:sz w:val="24"/>
                <w:szCs w:val="15"/>
                <w:lang w:val="en-US" w:eastAsia="zh-CN"/>
              </w:rPr>
              <w:t xml:space="preserve">   </w:t>
            </w:r>
            <w:r w:rsidRPr="00015BFB">
              <w:rPr>
                <w:rFonts w:ascii="宋体" w:hAnsi="宋体" w:hint="eastAsia"/>
                <w:b/>
                <w:bCs/>
                <w:sz w:val="24"/>
                <w:szCs w:val="15"/>
                <w:lang w:val="en-US" w:eastAsia="zh-CN"/>
              </w:rPr>
              <w:t xml:space="preserve">                                                 计量单位:人</w:t>
            </w:r>
          </w:p>
        </w:tc>
      </w:tr>
    </w:tbl>
    <w:p w:rsidR="00015BFB" w:rsidRPr="00683F4F" w:rsidRDefault="00015BFB" w:rsidP="00015BFB">
      <w:pPr>
        <w:spacing w:line="20" w:lineRule="exact"/>
        <w:rPr>
          <w:rFonts w:ascii="宋体" w:hAnsi="宋体"/>
        </w:rPr>
      </w:pPr>
    </w:p>
    <w:tbl>
      <w:tblPr>
        <w:tblW w:w="4985"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635"/>
        <w:gridCol w:w="936"/>
        <w:gridCol w:w="935"/>
        <w:gridCol w:w="935"/>
        <w:gridCol w:w="939"/>
        <w:gridCol w:w="939"/>
        <w:gridCol w:w="939"/>
        <w:gridCol w:w="939"/>
        <w:gridCol w:w="939"/>
        <w:gridCol w:w="939"/>
        <w:gridCol w:w="939"/>
        <w:gridCol w:w="956"/>
        <w:gridCol w:w="939"/>
        <w:gridCol w:w="939"/>
        <w:gridCol w:w="939"/>
        <w:gridCol w:w="939"/>
        <w:gridCol w:w="939"/>
        <w:gridCol w:w="968"/>
        <w:gridCol w:w="1140"/>
        <w:gridCol w:w="1098"/>
      </w:tblGrid>
      <w:tr w:rsidR="00015BFB" w:rsidRPr="0012167E" w:rsidTr="00015BFB">
        <w:trPr>
          <w:trHeight w:val="77"/>
        </w:trPr>
        <w:tc>
          <w:tcPr>
            <w:tcW w:w="631" w:type="pct"/>
            <w:vMerge w:val="restart"/>
            <w:tcBorders>
              <w:top w:val="single" w:sz="4" w:space="0" w:color="auto"/>
              <w:left w:val="nil"/>
              <w:right w:val="single" w:sz="4" w:space="0" w:color="auto"/>
            </w:tcBorders>
            <w:vAlign w:val="center"/>
          </w:tcPr>
          <w:p w:rsidR="00015BFB" w:rsidRPr="00015BFB" w:rsidRDefault="00015BFB" w:rsidP="00015BFB">
            <w:pPr>
              <w:widowControl/>
              <w:spacing w:line="280" w:lineRule="exact"/>
              <w:ind w:firstLineChars="200" w:firstLine="420"/>
              <w:rPr>
                <w:rFonts w:ascii="宋体" w:hAnsi="宋体"/>
                <w:bCs/>
                <w:szCs w:val="15"/>
              </w:rPr>
            </w:pPr>
            <w:r w:rsidRPr="00015BFB">
              <w:rPr>
                <w:rFonts w:ascii="宋体" w:hAnsi="宋体" w:hint="eastAsia"/>
                <w:bCs/>
                <w:szCs w:val="15"/>
              </w:rPr>
              <w:t>指标名称</w:t>
            </w:r>
          </w:p>
        </w:tc>
        <w:tc>
          <w:tcPr>
            <w:tcW w:w="224" w:type="pct"/>
            <w:vMerge w:val="restart"/>
            <w:tcBorders>
              <w:top w:val="single" w:sz="4" w:space="0" w:color="auto"/>
              <w:left w:val="single" w:sz="4" w:space="0" w:color="auto"/>
              <w:right w:val="nil"/>
            </w:tcBorders>
            <w:vAlign w:val="center"/>
          </w:tcPr>
          <w:p w:rsidR="00015BFB" w:rsidRPr="00015BFB" w:rsidRDefault="000353D9" w:rsidP="00015BFB">
            <w:pPr>
              <w:spacing w:line="280" w:lineRule="exact"/>
              <w:jc w:val="center"/>
              <w:rPr>
                <w:rFonts w:hAnsi="宋体"/>
                <w:szCs w:val="15"/>
              </w:rPr>
            </w:pPr>
            <w:r>
              <w:rPr>
                <w:rFonts w:ascii="宋体" w:hAnsi="宋体" w:hint="eastAsia"/>
                <w:bCs/>
                <w:szCs w:val="15"/>
              </w:rPr>
              <w:t>合计</w:t>
            </w:r>
          </w:p>
        </w:tc>
        <w:tc>
          <w:tcPr>
            <w:tcW w:w="1123" w:type="pct"/>
            <w:gridSpan w:val="5"/>
            <w:tcBorders>
              <w:top w:val="single" w:sz="4" w:space="0" w:color="auto"/>
              <w:left w:val="nil"/>
              <w:bottom w:val="single" w:sz="4" w:space="0" w:color="auto"/>
              <w:right w:val="single" w:sz="4" w:space="0" w:color="auto"/>
            </w:tcBorders>
            <w:vAlign w:val="center"/>
          </w:tcPr>
          <w:p w:rsidR="00015BFB" w:rsidRPr="00015BFB" w:rsidRDefault="00015BFB" w:rsidP="00015BFB">
            <w:pPr>
              <w:spacing w:line="280" w:lineRule="exact"/>
              <w:jc w:val="center"/>
              <w:rPr>
                <w:rFonts w:ascii="宋体" w:hAnsi="宋体"/>
                <w:bCs/>
                <w:szCs w:val="15"/>
              </w:rPr>
            </w:pPr>
          </w:p>
        </w:tc>
        <w:tc>
          <w:tcPr>
            <w:tcW w:w="1129" w:type="pct"/>
            <w:gridSpan w:val="5"/>
            <w:tcBorders>
              <w:top w:val="single" w:sz="4" w:space="0" w:color="auto"/>
              <w:left w:val="single" w:sz="4" w:space="0" w:color="auto"/>
              <w:bottom w:val="single" w:sz="4" w:space="0" w:color="auto"/>
              <w:right w:val="nil"/>
            </w:tcBorders>
            <w:vAlign w:val="center"/>
          </w:tcPr>
          <w:p w:rsidR="00015BFB" w:rsidRPr="00015BFB" w:rsidRDefault="00015BFB" w:rsidP="00015BFB">
            <w:pPr>
              <w:spacing w:line="280" w:lineRule="exact"/>
              <w:jc w:val="center"/>
              <w:rPr>
                <w:rFonts w:hAnsi="宋体"/>
                <w:szCs w:val="15"/>
              </w:rPr>
            </w:pPr>
            <w:r w:rsidRPr="00015BFB">
              <w:rPr>
                <w:rFonts w:ascii="宋体" w:hAnsi="宋体" w:hint="eastAsia"/>
                <w:bCs/>
                <w:szCs w:val="15"/>
              </w:rPr>
              <w:t>学历状况</w:t>
            </w:r>
          </w:p>
        </w:tc>
        <w:tc>
          <w:tcPr>
            <w:tcW w:w="1357" w:type="pct"/>
            <w:gridSpan w:val="6"/>
            <w:tcBorders>
              <w:top w:val="single" w:sz="4" w:space="0" w:color="auto"/>
              <w:left w:val="single" w:sz="4" w:space="0" w:color="auto"/>
              <w:bottom w:val="single" w:sz="4" w:space="0" w:color="auto"/>
              <w:right w:val="single" w:sz="4" w:space="0" w:color="auto"/>
            </w:tcBorders>
          </w:tcPr>
          <w:p w:rsidR="00015BFB" w:rsidRPr="00015BFB" w:rsidRDefault="00015BFB" w:rsidP="00015BFB">
            <w:pPr>
              <w:spacing w:line="280" w:lineRule="exact"/>
              <w:jc w:val="center"/>
              <w:rPr>
                <w:rFonts w:ascii="宋体" w:hAnsi="宋体"/>
                <w:bCs/>
                <w:szCs w:val="15"/>
              </w:rPr>
            </w:pPr>
            <w:r w:rsidRPr="00015BFB">
              <w:rPr>
                <w:rFonts w:ascii="宋体" w:hAnsi="宋体" w:hint="eastAsia"/>
                <w:bCs/>
                <w:szCs w:val="15"/>
              </w:rPr>
              <w:t>年龄状况</w:t>
            </w:r>
          </w:p>
        </w:tc>
        <w:tc>
          <w:tcPr>
            <w:tcW w:w="536" w:type="pct"/>
            <w:gridSpan w:val="2"/>
            <w:tcBorders>
              <w:top w:val="single" w:sz="4" w:space="0" w:color="auto"/>
              <w:left w:val="single" w:sz="4" w:space="0" w:color="auto"/>
              <w:bottom w:val="single" w:sz="4" w:space="0" w:color="auto"/>
              <w:right w:val="nil"/>
            </w:tcBorders>
          </w:tcPr>
          <w:p w:rsidR="00015BFB" w:rsidRPr="00015BFB" w:rsidRDefault="00015BFB" w:rsidP="00015BFB">
            <w:pPr>
              <w:spacing w:line="280" w:lineRule="exact"/>
              <w:jc w:val="center"/>
              <w:rPr>
                <w:rFonts w:ascii="宋体" w:hAnsi="宋体"/>
                <w:bCs/>
                <w:szCs w:val="15"/>
              </w:rPr>
            </w:pPr>
            <w:r w:rsidRPr="00015BFB">
              <w:rPr>
                <w:rFonts w:ascii="宋体" w:hAnsi="宋体" w:hint="eastAsia"/>
                <w:bCs/>
                <w:szCs w:val="15"/>
              </w:rPr>
              <w:t>持证情况</w:t>
            </w:r>
          </w:p>
        </w:tc>
      </w:tr>
      <w:tr w:rsidR="00015BFB" w:rsidRPr="0012167E" w:rsidTr="00015BFB">
        <w:trPr>
          <w:trHeight w:val="101"/>
        </w:trPr>
        <w:tc>
          <w:tcPr>
            <w:tcW w:w="631" w:type="pct"/>
            <w:vMerge/>
            <w:tcBorders>
              <w:left w:val="nil"/>
              <w:bottom w:val="single" w:sz="4" w:space="0" w:color="auto"/>
              <w:right w:val="single" w:sz="4" w:space="0" w:color="auto"/>
            </w:tcBorders>
            <w:vAlign w:val="center"/>
          </w:tcPr>
          <w:p w:rsidR="00015BFB" w:rsidRPr="00015BFB" w:rsidRDefault="00015BFB" w:rsidP="00015BFB">
            <w:pPr>
              <w:widowControl/>
              <w:spacing w:line="280" w:lineRule="exact"/>
              <w:jc w:val="center"/>
              <w:rPr>
                <w:rFonts w:ascii="宋体" w:hAnsi="宋体"/>
                <w:bCs/>
                <w:szCs w:val="15"/>
              </w:rPr>
            </w:pPr>
          </w:p>
        </w:tc>
        <w:tc>
          <w:tcPr>
            <w:tcW w:w="224" w:type="pct"/>
            <w:vMerge/>
            <w:tcBorders>
              <w:left w:val="single" w:sz="4" w:space="0" w:color="auto"/>
              <w:bottom w:val="single" w:sz="4" w:space="0" w:color="auto"/>
              <w:right w:val="single" w:sz="4" w:space="0" w:color="auto"/>
            </w:tcBorders>
          </w:tcPr>
          <w:p w:rsidR="00015BFB" w:rsidRPr="00015BFB" w:rsidRDefault="00015BFB" w:rsidP="00015BFB">
            <w:pPr>
              <w:widowControl/>
              <w:spacing w:line="280" w:lineRule="exact"/>
              <w:jc w:val="center"/>
              <w:rPr>
                <w:rFonts w:ascii="宋体" w:hAnsi="宋体"/>
                <w:bCs/>
                <w:szCs w:val="15"/>
              </w:rPr>
            </w:pPr>
          </w:p>
        </w:tc>
        <w:tc>
          <w:tcPr>
            <w:tcW w:w="224" w:type="pct"/>
            <w:tcBorders>
              <w:top w:val="single" w:sz="4" w:space="0" w:color="auto"/>
              <w:left w:val="single" w:sz="4" w:space="0" w:color="auto"/>
              <w:bottom w:val="single" w:sz="4" w:space="0" w:color="auto"/>
              <w:right w:val="nil"/>
            </w:tcBorders>
            <w:vAlign w:val="center"/>
          </w:tcPr>
          <w:p w:rsidR="00015BFB" w:rsidRPr="00015BFB" w:rsidRDefault="00015BFB" w:rsidP="00015BFB">
            <w:pPr>
              <w:widowControl/>
              <w:spacing w:line="280" w:lineRule="exact"/>
              <w:jc w:val="center"/>
              <w:rPr>
                <w:rFonts w:ascii="宋体" w:hAnsi="宋体"/>
                <w:bCs/>
                <w:szCs w:val="15"/>
              </w:rPr>
            </w:pPr>
            <w:r w:rsidRPr="00015BFB">
              <w:rPr>
                <w:rFonts w:ascii="宋体" w:hAnsi="宋体" w:hint="eastAsia"/>
                <w:bCs/>
                <w:szCs w:val="15"/>
              </w:rPr>
              <w:t>劳务派遣人员</w:t>
            </w: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3"/>
              <w:spacing w:line="280" w:lineRule="exact"/>
              <w:ind w:rightChars="-60" w:right="-126" w:firstLine="0"/>
              <w:jc w:val="center"/>
              <w:rPr>
                <w:rFonts w:ascii="宋体" w:hAnsi="宋体"/>
                <w:bCs/>
                <w:szCs w:val="15"/>
              </w:rPr>
            </w:pPr>
            <w:r w:rsidRPr="00015BFB">
              <w:rPr>
                <w:rFonts w:ascii="宋体" w:hAnsi="宋体" w:hint="eastAsia"/>
                <w:bCs/>
                <w:szCs w:val="15"/>
              </w:rPr>
              <w:t>女性</w:t>
            </w: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3"/>
              <w:adjustRightInd w:val="0"/>
              <w:spacing w:line="280" w:lineRule="exact"/>
              <w:ind w:firstLine="0"/>
              <w:jc w:val="center"/>
              <w:rPr>
                <w:rFonts w:ascii="宋体" w:hAnsi="宋体"/>
                <w:bCs/>
                <w:szCs w:val="15"/>
              </w:rPr>
            </w:pPr>
            <w:r w:rsidRPr="00015BFB">
              <w:rPr>
                <w:rFonts w:ascii="宋体" w:hAnsi="宋体" w:hint="eastAsia"/>
                <w:bCs/>
                <w:szCs w:val="15"/>
              </w:rPr>
              <w:t>少数</w:t>
            </w:r>
          </w:p>
          <w:p w:rsidR="00015BFB" w:rsidRPr="00015BFB" w:rsidRDefault="00015BFB" w:rsidP="00015BFB">
            <w:pPr>
              <w:pStyle w:val="a3"/>
              <w:adjustRightInd w:val="0"/>
              <w:spacing w:line="280" w:lineRule="exact"/>
              <w:ind w:firstLine="0"/>
              <w:jc w:val="center"/>
              <w:rPr>
                <w:rFonts w:ascii="宋体" w:hAnsi="宋体"/>
                <w:bCs/>
                <w:szCs w:val="15"/>
              </w:rPr>
            </w:pPr>
            <w:r w:rsidRPr="00015BFB">
              <w:rPr>
                <w:rFonts w:ascii="宋体" w:hAnsi="宋体" w:hint="eastAsia"/>
                <w:bCs/>
                <w:szCs w:val="15"/>
              </w:rPr>
              <w:t>民族</w:t>
            </w: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spacing w:line="280" w:lineRule="exact"/>
              <w:jc w:val="center"/>
              <w:rPr>
                <w:rFonts w:hAnsi="宋体"/>
                <w:szCs w:val="15"/>
              </w:rPr>
            </w:pPr>
            <w:r w:rsidRPr="00015BFB">
              <w:rPr>
                <w:rFonts w:hAnsi="宋体" w:hint="eastAsia"/>
                <w:szCs w:val="15"/>
              </w:rPr>
              <w:t>中共</w:t>
            </w:r>
          </w:p>
          <w:p w:rsidR="00015BFB" w:rsidRPr="00015BFB" w:rsidRDefault="00015BFB" w:rsidP="00015BFB">
            <w:pPr>
              <w:spacing w:line="280" w:lineRule="exact"/>
              <w:jc w:val="center"/>
              <w:rPr>
                <w:rFonts w:ascii="宋体" w:hAnsi="宋体"/>
                <w:bCs/>
                <w:szCs w:val="15"/>
              </w:rPr>
            </w:pPr>
            <w:r w:rsidRPr="00015BFB">
              <w:rPr>
                <w:rFonts w:hAnsi="宋体" w:hint="eastAsia"/>
                <w:szCs w:val="15"/>
              </w:rPr>
              <w:t>党员</w:t>
            </w: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spacing w:line="280" w:lineRule="exact"/>
              <w:jc w:val="center"/>
              <w:rPr>
                <w:rFonts w:hAnsi="宋体"/>
                <w:szCs w:val="15"/>
              </w:rPr>
            </w:pPr>
            <w:r w:rsidRPr="00015BFB">
              <w:rPr>
                <w:rFonts w:hAnsi="宋体" w:hint="eastAsia"/>
                <w:szCs w:val="15"/>
              </w:rPr>
              <w:t>有国</w:t>
            </w:r>
            <w:r w:rsidRPr="00015BFB">
              <w:rPr>
                <w:rFonts w:hAnsi="宋体"/>
                <w:szCs w:val="15"/>
              </w:rPr>
              <w:t>(</w:t>
            </w:r>
            <w:r w:rsidRPr="00015BFB">
              <w:rPr>
                <w:rFonts w:hAnsi="宋体" w:hint="eastAsia"/>
                <w:szCs w:val="15"/>
              </w:rPr>
              <w:t>境</w:t>
            </w:r>
            <w:r w:rsidRPr="00015BFB">
              <w:rPr>
                <w:rFonts w:hAnsi="宋体"/>
                <w:szCs w:val="15"/>
              </w:rPr>
              <w:t>)</w:t>
            </w:r>
            <w:r w:rsidRPr="00015BFB">
              <w:rPr>
                <w:rFonts w:hAnsi="宋体" w:hint="eastAsia"/>
                <w:szCs w:val="15"/>
              </w:rPr>
              <w:t>外留学经历</w:t>
            </w: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spacing w:line="280" w:lineRule="exact"/>
              <w:jc w:val="center"/>
              <w:rPr>
                <w:szCs w:val="15"/>
              </w:rPr>
            </w:pPr>
            <w:r w:rsidRPr="00015BFB">
              <w:rPr>
                <w:rFonts w:hAnsi="宋体" w:hint="eastAsia"/>
                <w:szCs w:val="15"/>
              </w:rPr>
              <w:t>研究生及以上</w:t>
            </w: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spacing w:line="280" w:lineRule="exact"/>
              <w:jc w:val="center"/>
              <w:rPr>
                <w:szCs w:val="15"/>
              </w:rPr>
            </w:pPr>
            <w:r w:rsidRPr="00015BFB">
              <w:rPr>
                <w:rFonts w:hAnsi="宋体" w:hint="eastAsia"/>
                <w:szCs w:val="15"/>
              </w:rPr>
              <w:t>大学</w:t>
            </w:r>
          </w:p>
          <w:p w:rsidR="00015BFB" w:rsidRPr="00015BFB" w:rsidRDefault="00015BFB" w:rsidP="00015BFB">
            <w:pPr>
              <w:spacing w:line="280" w:lineRule="exact"/>
              <w:jc w:val="center"/>
              <w:rPr>
                <w:szCs w:val="15"/>
              </w:rPr>
            </w:pPr>
            <w:r w:rsidRPr="00015BFB">
              <w:rPr>
                <w:rFonts w:hAnsi="宋体" w:hint="eastAsia"/>
                <w:szCs w:val="15"/>
              </w:rPr>
              <w:t>本科</w:t>
            </w: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spacing w:line="280" w:lineRule="exact"/>
              <w:jc w:val="center"/>
              <w:rPr>
                <w:szCs w:val="15"/>
              </w:rPr>
            </w:pPr>
            <w:r w:rsidRPr="00015BFB">
              <w:rPr>
                <w:rFonts w:hAnsi="宋体" w:hint="eastAsia"/>
                <w:szCs w:val="15"/>
              </w:rPr>
              <w:t>大学</w:t>
            </w:r>
          </w:p>
          <w:p w:rsidR="00015BFB" w:rsidRPr="00015BFB" w:rsidRDefault="00015BFB" w:rsidP="00015BFB">
            <w:pPr>
              <w:spacing w:line="280" w:lineRule="exact"/>
              <w:jc w:val="center"/>
              <w:rPr>
                <w:szCs w:val="15"/>
              </w:rPr>
            </w:pPr>
            <w:r w:rsidRPr="00015BFB">
              <w:rPr>
                <w:rFonts w:hAnsi="宋体" w:hint="eastAsia"/>
                <w:szCs w:val="15"/>
              </w:rPr>
              <w:t>专科</w:t>
            </w: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spacing w:line="280" w:lineRule="exact"/>
              <w:jc w:val="center"/>
              <w:rPr>
                <w:rFonts w:hAnsi="宋体"/>
                <w:szCs w:val="15"/>
              </w:rPr>
            </w:pPr>
            <w:r w:rsidRPr="00015BFB">
              <w:rPr>
                <w:rFonts w:hAnsi="宋体" w:hint="eastAsia"/>
                <w:szCs w:val="15"/>
              </w:rPr>
              <w:t>中专</w:t>
            </w:r>
          </w:p>
          <w:p w:rsidR="00015BFB" w:rsidRPr="00015BFB" w:rsidRDefault="00015BFB" w:rsidP="00015BFB">
            <w:pPr>
              <w:spacing w:line="280" w:lineRule="exact"/>
              <w:jc w:val="center"/>
              <w:rPr>
                <w:rFonts w:hAnsi="宋体"/>
                <w:szCs w:val="15"/>
              </w:rPr>
            </w:pPr>
            <w:r w:rsidRPr="00015BFB">
              <w:rPr>
                <w:rFonts w:hAnsi="宋体" w:hint="eastAsia"/>
                <w:szCs w:val="15"/>
              </w:rPr>
              <w:t>及高中</w:t>
            </w: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spacing w:line="280" w:lineRule="exact"/>
              <w:jc w:val="center"/>
              <w:rPr>
                <w:rFonts w:hAnsi="宋体"/>
                <w:szCs w:val="15"/>
              </w:rPr>
            </w:pPr>
            <w:r w:rsidRPr="00015BFB">
              <w:rPr>
                <w:rFonts w:hAnsi="宋体" w:hint="eastAsia"/>
                <w:szCs w:val="15"/>
              </w:rPr>
              <w:t>初中</w:t>
            </w:r>
          </w:p>
          <w:p w:rsidR="00015BFB" w:rsidRPr="00015BFB" w:rsidRDefault="00015BFB" w:rsidP="00015BFB">
            <w:pPr>
              <w:spacing w:line="280" w:lineRule="exact"/>
              <w:jc w:val="center"/>
              <w:rPr>
                <w:rFonts w:hAnsi="宋体"/>
                <w:szCs w:val="15"/>
              </w:rPr>
            </w:pPr>
            <w:r w:rsidRPr="00015BFB">
              <w:rPr>
                <w:rFonts w:hAnsi="宋体" w:hint="eastAsia"/>
                <w:szCs w:val="15"/>
              </w:rPr>
              <w:t>及以下</w:t>
            </w: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3"/>
              <w:spacing w:line="280" w:lineRule="exact"/>
              <w:ind w:firstLine="0"/>
              <w:jc w:val="center"/>
              <w:rPr>
                <w:rFonts w:ascii="宋体" w:hAnsi="宋体"/>
                <w:bCs/>
                <w:szCs w:val="15"/>
              </w:rPr>
            </w:pPr>
            <w:r w:rsidRPr="00015BFB">
              <w:rPr>
                <w:rFonts w:ascii="宋体" w:hAnsi="宋体" w:hint="eastAsia"/>
                <w:bCs/>
                <w:szCs w:val="15"/>
              </w:rPr>
              <w:t>35岁</w:t>
            </w:r>
          </w:p>
          <w:p w:rsidR="00015BFB" w:rsidRPr="00015BFB" w:rsidRDefault="00015BFB" w:rsidP="00015BFB">
            <w:pPr>
              <w:pStyle w:val="a3"/>
              <w:spacing w:line="280" w:lineRule="exact"/>
              <w:ind w:firstLine="0"/>
              <w:jc w:val="center"/>
              <w:rPr>
                <w:rFonts w:ascii="宋体" w:hAnsi="宋体"/>
                <w:bCs/>
                <w:szCs w:val="15"/>
              </w:rPr>
            </w:pPr>
            <w:r w:rsidRPr="00015BFB">
              <w:rPr>
                <w:rFonts w:ascii="宋体" w:hAnsi="宋体" w:hint="eastAsia"/>
                <w:bCs/>
                <w:szCs w:val="15"/>
              </w:rPr>
              <w:t>及以下</w:t>
            </w: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3"/>
              <w:spacing w:line="280" w:lineRule="exact"/>
              <w:ind w:firstLine="0"/>
              <w:jc w:val="center"/>
              <w:rPr>
                <w:rFonts w:ascii="宋体" w:hAnsi="宋体"/>
                <w:bCs/>
                <w:szCs w:val="15"/>
              </w:rPr>
            </w:pPr>
            <w:r w:rsidRPr="00015BFB">
              <w:rPr>
                <w:szCs w:val="15"/>
              </w:rPr>
              <w:t>36-40</w:t>
            </w: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3"/>
              <w:spacing w:line="280" w:lineRule="exact"/>
              <w:ind w:firstLine="0"/>
              <w:jc w:val="center"/>
              <w:rPr>
                <w:rFonts w:ascii="宋体" w:hAnsi="宋体"/>
                <w:bCs/>
                <w:spacing w:val="-4"/>
                <w:szCs w:val="15"/>
              </w:rPr>
            </w:pPr>
            <w:r w:rsidRPr="00015BFB">
              <w:rPr>
                <w:spacing w:val="-4"/>
                <w:szCs w:val="15"/>
              </w:rPr>
              <w:t>41-45</w:t>
            </w: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spacing w:line="280" w:lineRule="exact"/>
              <w:jc w:val="center"/>
              <w:rPr>
                <w:szCs w:val="15"/>
              </w:rPr>
            </w:pPr>
            <w:r w:rsidRPr="00015BFB">
              <w:rPr>
                <w:szCs w:val="15"/>
              </w:rPr>
              <w:t>46-50</w:t>
            </w: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spacing w:line="280" w:lineRule="exact"/>
              <w:jc w:val="center"/>
              <w:rPr>
                <w:szCs w:val="15"/>
              </w:rPr>
            </w:pPr>
            <w:r w:rsidRPr="00015BFB">
              <w:rPr>
                <w:rFonts w:hAnsi="宋体"/>
                <w:szCs w:val="15"/>
              </w:rPr>
              <w:t>51-54</w:t>
            </w: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spacing w:line="280" w:lineRule="exact"/>
              <w:jc w:val="center"/>
              <w:rPr>
                <w:rFonts w:hAnsi="宋体"/>
                <w:szCs w:val="15"/>
              </w:rPr>
            </w:pPr>
            <w:r w:rsidRPr="00015BFB">
              <w:rPr>
                <w:rFonts w:hAnsi="宋体"/>
                <w:szCs w:val="15"/>
              </w:rPr>
              <w:t>55</w:t>
            </w:r>
            <w:r w:rsidRPr="00015BFB">
              <w:rPr>
                <w:rFonts w:hAnsi="宋体" w:hint="eastAsia"/>
                <w:szCs w:val="15"/>
              </w:rPr>
              <w:t>岁</w:t>
            </w:r>
          </w:p>
          <w:p w:rsidR="00015BFB" w:rsidRPr="00015BFB" w:rsidRDefault="00015BFB" w:rsidP="00015BFB">
            <w:pPr>
              <w:spacing w:line="280" w:lineRule="exact"/>
              <w:jc w:val="center"/>
              <w:rPr>
                <w:szCs w:val="15"/>
              </w:rPr>
            </w:pPr>
            <w:r w:rsidRPr="00015BFB">
              <w:rPr>
                <w:rFonts w:hAnsi="宋体" w:hint="eastAsia"/>
                <w:szCs w:val="15"/>
              </w:rPr>
              <w:t>及以上</w:t>
            </w: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spacing w:line="280" w:lineRule="exact"/>
              <w:jc w:val="center"/>
              <w:rPr>
                <w:rFonts w:hAnsi="宋体"/>
                <w:szCs w:val="15"/>
              </w:rPr>
            </w:pPr>
            <w:r w:rsidRPr="00015BFB">
              <w:rPr>
                <w:rFonts w:hAnsi="宋体" w:hint="eastAsia"/>
                <w:szCs w:val="15"/>
              </w:rPr>
              <w:t>具有国家</w:t>
            </w:r>
          </w:p>
          <w:p w:rsidR="00015BFB" w:rsidRPr="00015BFB" w:rsidRDefault="00015BFB" w:rsidP="00015BFB">
            <w:pPr>
              <w:spacing w:line="280" w:lineRule="exact"/>
              <w:jc w:val="center"/>
              <w:rPr>
                <w:rFonts w:hAnsi="宋体"/>
                <w:szCs w:val="15"/>
              </w:rPr>
            </w:pPr>
            <w:r w:rsidRPr="00015BFB">
              <w:rPr>
                <w:rFonts w:hAnsi="宋体" w:hint="eastAsia"/>
                <w:szCs w:val="15"/>
              </w:rPr>
              <w:t>评定的专业技术职称的</w:t>
            </w: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spacing w:line="280" w:lineRule="exact"/>
              <w:jc w:val="center"/>
              <w:rPr>
                <w:rFonts w:hAnsi="宋体"/>
                <w:szCs w:val="15"/>
              </w:rPr>
            </w:pPr>
            <w:r w:rsidRPr="00015BFB">
              <w:rPr>
                <w:rFonts w:hAnsi="宋体" w:hint="eastAsia"/>
                <w:szCs w:val="15"/>
              </w:rPr>
              <w:t>取得国家</w:t>
            </w:r>
          </w:p>
          <w:p w:rsidR="00015BFB" w:rsidRPr="00015BFB" w:rsidRDefault="00015BFB" w:rsidP="00015BFB">
            <w:pPr>
              <w:spacing w:line="280" w:lineRule="exact"/>
              <w:jc w:val="center"/>
              <w:rPr>
                <w:rFonts w:hAnsi="宋体"/>
                <w:szCs w:val="15"/>
              </w:rPr>
            </w:pPr>
            <w:r w:rsidRPr="00015BFB">
              <w:rPr>
                <w:rFonts w:hAnsi="宋体" w:hint="eastAsia"/>
                <w:szCs w:val="15"/>
              </w:rPr>
              <w:t>职业资格</w:t>
            </w:r>
          </w:p>
          <w:p w:rsidR="00015BFB" w:rsidRPr="00015BFB" w:rsidRDefault="00015BFB" w:rsidP="00015BFB">
            <w:pPr>
              <w:spacing w:line="280" w:lineRule="exact"/>
              <w:jc w:val="center"/>
              <w:rPr>
                <w:rFonts w:hAnsi="宋体"/>
                <w:szCs w:val="15"/>
              </w:rPr>
            </w:pPr>
            <w:r w:rsidRPr="00015BFB">
              <w:rPr>
                <w:rFonts w:hAnsi="宋体" w:hint="eastAsia"/>
                <w:szCs w:val="15"/>
              </w:rPr>
              <w:t>证书的</w:t>
            </w:r>
          </w:p>
        </w:tc>
      </w:tr>
      <w:tr w:rsidR="00015BFB" w:rsidRPr="0012167E" w:rsidTr="00015BFB">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rPr>
                <w:rFonts w:ascii="宋体"/>
                <w:bCs/>
                <w:sz w:val="21"/>
                <w:szCs w:val="15"/>
              </w:rPr>
            </w:pPr>
            <w:r w:rsidRPr="00015BFB">
              <w:rPr>
                <w:sz w:val="21"/>
                <w:szCs w:val="15"/>
              </w:rPr>
              <w:t>1.</w:t>
            </w:r>
            <w:r w:rsidR="00DF3C92" w:rsidRPr="00DF3C92">
              <w:rPr>
                <w:rFonts w:hint="eastAsia"/>
                <w:sz w:val="21"/>
                <w:szCs w:val="15"/>
              </w:rPr>
              <w:t>从业人员期末人数</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spacing w:line="280" w:lineRule="exact"/>
              <w:jc w:val="center"/>
              <w:rPr>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r>
      <w:tr w:rsidR="00015BFB" w:rsidRPr="0012167E" w:rsidTr="00015BFB">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rPr>
                <w:sz w:val="21"/>
                <w:szCs w:val="15"/>
              </w:rPr>
            </w:pPr>
            <w:r w:rsidRPr="00015BFB">
              <w:rPr>
                <w:rFonts w:hint="eastAsia"/>
                <w:sz w:val="21"/>
                <w:szCs w:val="15"/>
              </w:rPr>
              <w:t>其中：劳务派遣人员</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spacing w:line="280" w:lineRule="exact"/>
              <w:jc w:val="center"/>
              <w:rPr>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r>
      <w:tr w:rsidR="00015BFB" w:rsidRPr="0012167E" w:rsidTr="00015BFB">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ind w:firstLineChars="100" w:firstLine="210"/>
              <w:rPr>
                <w:sz w:val="21"/>
                <w:szCs w:val="15"/>
              </w:rPr>
            </w:pPr>
            <w:r w:rsidRPr="00015BFB">
              <w:rPr>
                <w:rFonts w:hint="eastAsia"/>
                <w:sz w:val="21"/>
                <w:szCs w:val="15"/>
              </w:rPr>
              <w:t>使用的外省市劳动力</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spacing w:line="280" w:lineRule="exact"/>
              <w:jc w:val="center"/>
              <w:rPr>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r>
      <w:tr w:rsidR="00015BFB" w:rsidRPr="0012167E" w:rsidTr="00015BFB">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rPr>
                <w:sz w:val="21"/>
                <w:szCs w:val="15"/>
              </w:rPr>
            </w:pPr>
            <w:r w:rsidRPr="00015BFB">
              <w:rPr>
                <w:rFonts w:hint="eastAsia"/>
                <w:sz w:val="21"/>
                <w:szCs w:val="15"/>
              </w:rPr>
              <w:t xml:space="preserve">  </w:t>
            </w:r>
            <w:r w:rsidRPr="00015BFB">
              <w:rPr>
                <w:rFonts w:hint="eastAsia"/>
                <w:sz w:val="21"/>
                <w:szCs w:val="15"/>
              </w:rPr>
              <w:t>使用的国</w:t>
            </w:r>
            <w:r w:rsidRPr="00015BFB">
              <w:rPr>
                <w:rFonts w:hint="eastAsia"/>
                <w:sz w:val="21"/>
                <w:szCs w:val="15"/>
              </w:rPr>
              <w:t>(</w:t>
            </w:r>
            <w:r w:rsidRPr="00015BFB">
              <w:rPr>
                <w:rFonts w:hint="eastAsia"/>
                <w:sz w:val="21"/>
                <w:szCs w:val="15"/>
              </w:rPr>
              <w:t>境</w:t>
            </w:r>
            <w:r w:rsidRPr="00015BFB">
              <w:rPr>
                <w:rFonts w:hint="eastAsia"/>
                <w:sz w:val="21"/>
                <w:szCs w:val="15"/>
              </w:rPr>
              <w:t>)</w:t>
            </w:r>
            <w:r w:rsidRPr="00015BFB">
              <w:rPr>
                <w:rFonts w:hint="eastAsia"/>
                <w:sz w:val="21"/>
                <w:szCs w:val="15"/>
              </w:rPr>
              <w:t>外劳动力</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spacing w:line="280" w:lineRule="exact"/>
              <w:jc w:val="center"/>
              <w:rPr>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r>
      <w:tr w:rsidR="00015BFB" w:rsidRPr="0012167E" w:rsidTr="00015BFB">
        <w:trPr>
          <w:trHeight w:val="237"/>
        </w:trPr>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rPr>
                <w:rFonts w:ascii="宋体"/>
                <w:bCs/>
                <w:sz w:val="21"/>
                <w:szCs w:val="15"/>
              </w:rPr>
            </w:pPr>
            <w:r w:rsidRPr="00015BFB">
              <w:rPr>
                <w:sz w:val="21"/>
                <w:szCs w:val="15"/>
              </w:rPr>
              <w:t>2.</w:t>
            </w:r>
            <w:r w:rsidRPr="00015BFB">
              <w:rPr>
                <w:rFonts w:hint="eastAsia"/>
                <w:sz w:val="21"/>
                <w:szCs w:val="15"/>
              </w:rPr>
              <w:t>经营管理人员</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spacing w:line="280" w:lineRule="exact"/>
              <w:jc w:val="center"/>
              <w:rPr>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4"/>
              <w:pBdr>
                <w:bottom w:val="none" w:sz="0" w:space="0" w:color="auto"/>
              </w:pBdr>
              <w:tabs>
                <w:tab w:val="left" w:pos="420"/>
              </w:tabs>
              <w:snapToGrid/>
              <w:spacing w:line="280" w:lineRule="exact"/>
              <w:ind w:rightChars="-60" w:right="-126"/>
              <w:rPr>
                <w:rFonts w:ascii="宋体" w:hAnsi="宋体"/>
                <w:bCs/>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r>
      <w:tr w:rsidR="00015BFB" w:rsidRPr="00367F01" w:rsidTr="00015BFB">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rPr>
                <w:sz w:val="21"/>
                <w:szCs w:val="15"/>
              </w:rPr>
            </w:pPr>
            <w:r w:rsidRPr="00015BFB">
              <w:rPr>
                <w:rFonts w:hint="eastAsia"/>
                <w:sz w:val="21"/>
                <w:szCs w:val="15"/>
              </w:rPr>
              <w:t>其中：高级</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r>
      <w:tr w:rsidR="00015BFB" w:rsidRPr="00367F01" w:rsidTr="00015BFB">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rPr>
                <w:sz w:val="21"/>
                <w:szCs w:val="15"/>
              </w:rPr>
            </w:pPr>
            <w:r w:rsidRPr="00015BFB">
              <w:rPr>
                <w:sz w:val="21"/>
                <w:szCs w:val="15"/>
              </w:rPr>
              <w:t xml:space="preserve">  </w:t>
            </w:r>
            <w:r w:rsidRPr="00015BFB">
              <w:rPr>
                <w:rFonts w:hint="eastAsia"/>
                <w:sz w:val="21"/>
                <w:szCs w:val="15"/>
              </w:rPr>
              <w:t xml:space="preserve">    </w:t>
            </w:r>
            <w:r w:rsidRPr="00015BFB">
              <w:rPr>
                <w:rFonts w:hint="eastAsia"/>
                <w:sz w:val="21"/>
                <w:szCs w:val="15"/>
              </w:rPr>
              <w:t>中级</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r>
      <w:tr w:rsidR="00015BFB" w:rsidRPr="00367F01" w:rsidTr="00015BFB">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rPr>
                <w:sz w:val="21"/>
                <w:szCs w:val="15"/>
              </w:rPr>
            </w:pPr>
            <w:r w:rsidRPr="00015BFB">
              <w:rPr>
                <w:sz w:val="21"/>
                <w:szCs w:val="15"/>
              </w:rPr>
              <w:t xml:space="preserve">  </w:t>
            </w:r>
            <w:r w:rsidRPr="00015BFB">
              <w:rPr>
                <w:rFonts w:hint="eastAsia"/>
                <w:sz w:val="21"/>
                <w:szCs w:val="15"/>
              </w:rPr>
              <w:t xml:space="preserve">    </w:t>
            </w:r>
            <w:r w:rsidRPr="00015BFB">
              <w:rPr>
                <w:rFonts w:hint="eastAsia"/>
                <w:sz w:val="21"/>
                <w:szCs w:val="15"/>
              </w:rPr>
              <w:t>初级</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r>
      <w:tr w:rsidR="00015BFB" w:rsidRPr="00367F01" w:rsidTr="00015BFB">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rPr>
                <w:sz w:val="21"/>
                <w:szCs w:val="15"/>
              </w:rPr>
            </w:pPr>
            <w:r w:rsidRPr="00015BFB">
              <w:rPr>
                <w:sz w:val="21"/>
                <w:szCs w:val="15"/>
              </w:rPr>
              <w:t>3.</w:t>
            </w:r>
            <w:r w:rsidRPr="00015BFB">
              <w:rPr>
                <w:rFonts w:hint="eastAsia"/>
                <w:sz w:val="21"/>
                <w:szCs w:val="15"/>
              </w:rPr>
              <w:t>专业技术人员</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r>
      <w:tr w:rsidR="00015BFB" w:rsidRPr="00367F01" w:rsidTr="00015BFB">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rPr>
                <w:sz w:val="21"/>
                <w:szCs w:val="15"/>
              </w:rPr>
            </w:pPr>
            <w:r w:rsidRPr="00015BFB">
              <w:rPr>
                <w:rFonts w:hint="eastAsia"/>
                <w:sz w:val="21"/>
                <w:szCs w:val="15"/>
              </w:rPr>
              <w:t>其中：在管理岗位工作</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r>
      <w:tr w:rsidR="00015BFB" w:rsidRPr="00367F01" w:rsidTr="00015BFB">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rPr>
                <w:sz w:val="21"/>
                <w:szCs w:val="15"/>
              </w:rPr>
            </w:pPr>
            <w:r w:rsidRPr="00015BFB">
              <w:rPr>
                <w:rFonts w:hint="eastAsia"/>
                <w:sz w:val="21"/>
                <w:szCs w:val="15"/>
              </w:rPr>
              <w:t>其中：正高级</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r>
      <w:tr w:rsidR="00015BFB" w:rsidRPr="00367F01" w:rsidTr="00015BFB">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rPr>
                <w:sz w:val="21"/>
                <w:szCs w:val="15"/>
              </w:rPr>
            </w:pPr>
            <w:r w:rsidRPr="00015BFB">
              <w:rPr>
                <w:sz w:val="21"/>
                <w:szCs w:val="15"/>
              </w:rPr>
              <w:t xml:space="preserve">      </w:t>
            </w:r>
            <w:r w:rsidRPr="00015BFB">
              <w:rPr>
                <w:rFonts w:hint="eastAsia"/>
                <w:sz w:val="21"/>
                <w:szCs w:val="15"/>
              </w:rPr>
              <w:t>副高级</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r>
      <w:tr w:rsidR="00015BFB" w:rsidRPr="00367F01" w:rsidTr="00015BFB">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rPr>
                <w:sz w:val="21"/>
                <w:szCs w:val="15"/>
              </w:rPr>
            </w:pPr>
            <w:r w:rsidRPr="00015BFB">
              <w:rPr>
                <w:sz w:val="21"/>
                <w:szCs w:val="15"/>
              </w:rPr>
              <w:t xml:space="preserve">      </w:t>
            </w:r>
            <w:r w:rsidRPr="00015BFB">
              <w:rPr>
                <w:rFonts w:hint="eastAsia"/>
                <w:sz w:val="21"/>
                <w:szCs w:val="15"/>
              </w:rPr>
              <w:t>中级</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b/>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r>
      <w:tr w:rsidR="00015BFB" w:rsidRPr="00367F01" w:rsidTr="00015BFB">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rPr>
                <w:sz w:val="21"/>
                <w:szCs w:val="15"/>
              </w:rPr>
            </w:pPr>
            <w:r w:rsidRPr="00015BFB">
              <w:rPr>
                <w:sz w:val="21"/>
                <w:szCs w:val="15"/>
              </w:rPr>
              <w:t xml:space="preserve">      </w:t>
            </w:r>
            <w:r w:rsidRPr="00015BFB">
              <w:rPr>
                <w:rFonts w:hint="eastAsia"/>
                <w:sz w:val="21"/>
                <w:szCs w:val="15"/>
              </w:rPr>
              <w:t>初级</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r>
      <w:tr w:rsidR="00015BFB" w:rsidRPr="00367F01" w:rsidTr="00015BFB">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rPr>
                <w:sz w:val="21"/>
                <w:szCs w:val="15"/>
              </w:rPr>
            </w:pPr>
            <w:r w:rsidRPr="00015BFB">
              <w:rPr>
                <w:sz w:val="21"/>
                <w:szCs w:val="15"/>
              </w:rPr>
              <w:t>4.</w:t>
            </w:r>
            <w:r w:rsidRPr="00015BFB">
              <w:rPr>
                <w:rFonts w:hint="eastAsia"/>
                <w:sz w:val="21"/>
                <w:szCs w:val="15"/>
              </w:rPr>
              <w:t>技能人员</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p>
        </w:tc>
      </w:tr>
      <w:tr w:rsidR="00015BFB" w:rsidRPr="00367F01" w:rsidTr="00015BFB">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rPr>
                <w:sz w:val="21"/>
                <w:szCs w:val="15"/>
              </w:rPr>
            </w:pPr>
            <w:r w:rsidRPr="00015BFB">
              <w:rPr>
                <w:rFonts w:hint="eastAsia"/>
                <w:sz w:val="21"/>
                <w:szCs w:val="15"/>
              </w:rPr>
              <w:t>其中：高级技师</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p>
        </w:tc>
      </w:tr>
      <w:tr w:rsidR="00015BFB" w:rsidRPr="00367F01" w:rsidTr="00015BFB">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rPr>
                <w:sz w:val="21"/>
                <w:szCs w:val="15"/>
              </w:rPr>
            </w:pPr>
            <w:r w:rsidRPr="00015BFB">
              <w:rPr>
                <w:sz w:val="21"/>
                <w:szCs w:val="15"/>
              </w:rPr>
              <w:t xml:space="preserve">      </w:t>
            </w:r>
            <w:r w:rsidRPr="00015BFB">
              <w:rPr>
                <w:rFonts w:hint="eastAsia"/>
                <w:sz w:val="21"/>
                <w:szCs w:val="15"/>
              </w:rPr>
              <w:t>技师</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p>
        </w:tc>
      </w:tr>
      <w:tr w:rsidR="00015BFB" w:rsidRPr="00367F01" w:rsidTr="00015BFB">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rPr>
                <w:sz w:val="21"/>
                <w:szCs w:val="15"/>
              </w:rPr>
            </w:pPr>
            <w:r w:rsidRPr="00015BFB">
              <w:rPr>
                <w:sz w:val="21"/>
                <w:szCs w:val="15"/>
              </w:rPr>
              <w:t xml:space="preserve">      </w:t>
            </w:r>
            <w:r w:rsidRPr="00015BFB">
              <w:rPr>
                <w:rFonts w:hint="eastAsia"/>
                <w:sz w:val="21"/>
                <w:szCs w:val="15"/>
              </w:rPr>
              <w:t>高级工</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p>
        </w:tc>
      </w:tr>
      <w:tr w:rsidR="00015BFB" w:rsidRPr="00367F01" w:rsidTr="00015BFB">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rPr>
                <w:sz w:val="21"/>
                <w:szCs w:val="15"/>
              </w:rPr>
            </w:pPr>
            <w:r w:rsidRPr="00015BFB">
              <w:rPr>
                <w:sz w:val="21"/>
                <w:szCs w:val="15"/>
              </w:rPr>
              <w:t xml:space="preserve">      </w:t>
            </w:r>
            <w:r w:rsidRPr="00015BFB">
              <w:rPr>
                <w:rFonts w:hint="eastAsia"/>
                <w:sz w:val="21"/>
                <w:szCs w:val="15"/>
              </w:rPr>
              <w:t>中级工</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p>
        </w:tc>
      </w:tr>
      <w:tr w:rsidR="00015BFB" w:rsidRPr="00367F01" w:rsidTr="00015BFB">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rPr>
                <w:sz w:val="21"/>
                <w:szCs w:val="15"/>
              </w:rPr>
            </w:pPr>
            <w:r w:rsidRPr="00015BFB">
              <w:rPr>
                <w:sz w:val="21"/>
                <w:szCs w:val="15"/>
              </w:rPr>
              <w:t xml:space="preserve">      </w:t>
            </w:r>
            <w:r w:rsidRPr="00015BFB">
              <w:rPr>
                <w:rFonts w:hint="eastAsia"/>
                <w:sz w:val="21"/>
                <w:szCs w:val="15"/>
              </w:rPr>
              <w:t>初级工</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p>
        </w:tc>
      </w:tr>
      <w:tr w:rsidR="00015BFB" w:rsidRPr="00367F01" w:rsidTr="00015BFB">
        <w:tc>
          <w:tcPr>
            <w:tcW w:w="631" w:type="pct"/>
            <w:tcBorders>
              <w:top w:val="single" w:sz="4" w:space="0" w:color="auto"/>
              <w:left w:val="nil"/>
              <w:bottom w:val="single" w:sz="4" w:space="0" w:color="auto"/>
              <w:right w:val="single" w:sz="4" w:space="0" w:color="auto"/>
            </w:tcBorders>
            <w:vAlign w:val="center"/>
          </w:tcPr>
          <w:p w:rsidR="00015BFB" w:rsidRPr="00015BFB" w:rsidRDefault="00015BFB" w:rsidP="00015BFB">
            <w:pPr>
              <w:pStyle w:val="a5"/>
              <w:spacing w:line="280" w:lineRule="exact"/>
              <w:rPr>
                <w:sz w:val="21"/>
                <w:szCs w:val="15"/>
              </w:rPr>
            </w:pPr>
            <w:r w:rsidRPr="00015BFB">
              <w:rPr>
                <w:rFonts w:hint="eastAsia"/>
                <w:sz w:val="21"/>
                <w:szCs w:val="15"/>
              </w:rPr>
              <w:t>5.</w:t>
            </w:r>
            <w:r w:rsidRPr="00015BFB">
              <w:rPr>
                <w:rFonts w:hint="eastAsia"/>
                <w:sz w:val="21"/>
                <w:szCs w:val="15"/>
              </w:rPr>
              <w:t>其他工勤人员</w:t>
            </w:r>
          </w:p>
        </w:tc>
        <w:tc>
          <w:tcPr>
            <w:tcW w:w="224"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4"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9"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25"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32" w:type="pct"/>
            <w:tcBorders>
              <w:top w:val="single" w:sz="4" w:space="0" w:color="auto"/>
              <w:left w:val="single" w:sz="4" w:space="0" w:color="auto"/>
              <w:bottom w:val="single" w:sz="4" w:space="0" w:color="auto"/>
              <w:right w:val="single" w:sz="4" w:space="0" w:color="auto"/>
            </w:tcBorders>
            <w:vAlign w:val="center"/>
          </w:tcPr>
          <w:p w:rsidR="00015BFB" w:rsidRPr="00015BFB" w:rsidRDefault="00015BFB" w:rsidP="00015BFB">
            <w:pPr>
              <w:pStyle w:val="a5"/>
              <w:spacing w:line="280" w:lineRule="exact"/>
              <w:jc w:val="center"/>
              <w:rPr>
                <w:sz w:val="21"/>
                <w:szCs w:val="15"/>
              </w:rPr>
            </w:pPr>
          </w:p>
        </w:tc>
        <w:tc>
          <w:tcPr>
            <w:tcW w:w="27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c>
          <w:tcPr>
            <w:tcW w:w="263" w:type="pct"/>
            <w:tcBorders>
              <w:top w:val="single" w:sz="4" w:space="0" w:color="auto"/>
              <w:left w:val="single" w:sz="4" w:space="0" w:color="auto"/>
              <w:bottom w:val="single" w:sz="4" w:space="0" w:color="auto"/>
              <w:right w:val="nil"/>
            </w:tcBorders>
            <w:vAlign w:val="center"/>
          </w:tcPr>
          <w:p w:rsidR="00015BFB" w:rsidRPr="00015BFB" w:rsidRDefault="00015BFB" w:rsidP="00015BFB">
            <w:pPr>
              <w:pStyle w:val="a5"/>
              <w:spacing w:line="280" w:lineRule="exact"/>
              <w:ind w:leftChars="-4" w:left="5" w:hangingChars="6" w:hanging="13"/>
              <w:jc w:val="center"/>
              <w:rPr>
                <w:sz w:val="21"/>
                <w:szCs w:val="15"/>
              </w:rPr>
            </w:pPr>
            <w:r w:rsidRPr="00015BFB">
              <w:rPr>
                <w:rFonts w:hint="eastAsia"/>
                <w:sz w:val="21"/>
                <w:szCs w:val="15"/>
              </w:rPr>
              <w:t>－</w:t>
            </w:r>
          </w:p>
        </w:tc>
      </w:tr>
    </w:tbl>
    <w:p w:rsidR="00015BFB" w:rsidRDefault="00015BFB" w:rsidP="00015BFB">
      <w:pPr>
        <w:spacing w:line="280" w:lineRule="exact"/>
        <w:ind w:firstLineChars="800" w:firstLine="1680"/>
        <w:jc w:val="left"/>
        <w:rPr>
          <w:rFonts w:ascii="宋体" w:hAnsi="宋体"/>
          <w:szCs w:val="15"/>
        </w:rPr>
      </w:pPr>
      <w:r w:rsidRPr="00015BFB">
        <w:rPr>
          <w:rFonts w:ascii="宋体" w:hAnsi="宋体" w:hint="eastAsia"/>
          <w:szCs w:val="15"/>
        </w:rPr>
        <w:t>单位负责人：                      填表人：                        联系电话：                                                                         报出日期：201</w:t>
      </w:r>
      <w:r w:rsidR="006620DC">
        <w:rPr>
          <w:rFonts w:ascii="宋体" w:hAnsi="宋体" w:hint="eastAsia"/>
          <w:szCs w:val="15"/>
        </w:rPr>
        <w:t>8</w:t>
      </w:r>
      <w:r w:rsidRPr="00015BFB">
        <w:rPr>
          <w:rFonts w:ascii="宋体" w:hAnsi="宋体" w:hint="eastAsia"/>
          <w:szCs w:val="15"/>
        </w:rPr>
        <w:t xml:space="preserve"> 年   月   日</w:t>
      </w:r>
    </w:p>
    <w:p w:rsidR="00015BFB" w:rsidRDefault="00015BFB">
      <w:pPr>
        <w:widowControl/>
        <w:adjustRightInd/>
        <w:spacing w:line="240" w:lineRule="auto"/>
        <w:jc w:val="left"/>
        <w:textAlignment w:val="auto"/>
        <w:rPr>
          <w:rFonts w:ascii="宋体" w:hAnsi="宋体"/>
          <w:szCs w:val="15"/>
        </w:rPr>
      </w:pPr>
      <w:r>
        <w:rPr>
          <w:rFonts w:ascii="宋体" w:hAnsi="宋体"/>
          <w:szCs w:val="15"/>
        </w:rPr>
        <w:br w:type="page"/>
      </w:r>
    </w:p>
    <w:p w:rsidR="00BD0827" w:rsidRDefault="00BD0827" w:rsidP="00BD0827">
      <w:pPr>
        <w:adjustRightInd/>
        <w:spacing w:line="360" w:lineRule="exact"/>
        <w:ind w:firstLineChars="200" w:firstLine="643"/>
        <w:rPr>
          <w:rFonts w:ascii="黑体" w:eastAsia="黑体"/>
          <w:b/>
          <w:sz w:val="32"/>
          <w:szCs w:val="32"/>
        </w:rPr>
      </w:pPr>
      <w:r w:rsidRPr="00FE01E5">
        <w:rPr>
          <w:rFonts w:ascii="黑体" w:eastAsia="黑体" w:hint="eastAsia"/>
          <w:b/>
          <w:sz w:val="32"/>
          <w:szCs w:val="32"/>
        </w:rPr>
        <w:lastRenderedPageBreak/>
        <w:t>主要</w:t>
      </w:r>
      <w:r>
        <w:rPr>
          <w:rFonts w:ascii="黑体" w:eastAsia="黑体" w:hint="eastAsia"/>
          <w:b/>
          <w:sz w:val="32"/>
          <w:szCs w:val="32"/>
        </w:rPr>
        <w:t>指标解释：</w:t>
      </w:r>
    </w:p>
    <w:p w:rsidR="00BD0827" w:rsidRPr="00F90FD7" w:rsidRDefault="00BD0827" w:rsidP="00F90FD7">
      <w:pPr>
        <w:adjustRightInd/>
        <w:spacing w:line="260" w:lineRule="exact"/>
        <w:ind w:firstLineChars="200" w:firstLine="422"/>
        <w:rPr>
          <w:rFonts w:ascii="宋体" w:hAnsi="宋体"/>
          <w:szCs w:val="21"/>
        </w:rPr>
      </w:pPr>
      <w:r w:rsidRPr="00017B07">
        <w:rPr>
          <w:rFonts w:ascii="宋体" w:hAnsi="宋体" w:hint="eastAsia"/>
          <w:b/>
          <w:szCs w:val="21"/>
        </w:rPr>
        <w:t>1、</w:t>
      </w:r>
      <w:r w:rsidR="00DF3C92" w:rsidRPr="00DF3C92">
        <w:rPr>
          <w:rFonts w:ascii="宋体" w:hAnsi="宋体" w:hint="eastAsia"/>
          <w:b/>
          <w:szCs w:val="21"/>
        </w:rPr>
        <w:t>从业人员期末人数</w:t>
      </w:r>
      <w:r w:rsidRPr="00017B07">
        <w:rPr>
          <w:rFonts w:ascii="宋体" w:hAnsi="宋体" w:hint="eastAsia"/>
          <w:b/>
          <w:szCs w:val="21"/>
        </w:rPr>
        <w:t>：</w:t>
      </w:r>
      <w:r w:rsidRPr="00017B07">
        <w:rPr>
          <w:rFonts w:ascii="宋体" w:hAnsi="宋体" w:hint="eastAsia"/>
          <w:szCs w:val="21"/>
        </w:rPr>
        <w:t>指报告期末最后一日24时在本单位工作，并取得工资或其他形式劳动报酬的人员数。该指标为时点指标，不包括最后一日当天及以前已经与单位解除劳动合同关系的人员，是在岗职工、劳务派遣人员</w:t>
      </w:r>
      <w:r w:rsidR="00510599">
        <w:rPr>
          <w:rFonts w:ascii="宋体" w:hAnsi="宋体" w:hint="eastAsia"/>
          <w:szCs w:val="21"/>
        </w:rPr>
        <w:t>、</w:t>
      </w:r>
      <w:r w:rsidRPr="00017B07">
        <w:rPr>
          <w:rFonts w:ascii="宋体" w:hAnsi="宋体" w:hint="eastAsia"/>
          <w:szCs w:val="21"/>
        </w:rPr>
        <w:t>其他从业人员</w:t>
      </w:r>
      <w:r w:rsidR="00510599">
        <w:rPr>
          <w:rFonts w:ascii="宋体" w:hAnsi="宋体" w:hint="eastAsia"/>
          <w:szCs w:val="21"/>
        </w:rPr>
        <w:t>及</w:t>
      </w:r>
      <w:r w:rsidR="00510599" w:rsidRPr="00510599">
        <w:rPr>
          <w:rFonts w:ascii="宋体" w:hAnsi="宋体" w:hint="eastAsia"/>
          <w:szCs w:val="21"/>
        </w:rPr>
        <w:t>直接管理的劳务外包人员</w:t>
      </w:r>
      <w:r w:rsidRPr="00017B07">
        <w:rPr>
          <w:rFonts w:ascii="宋体" w:hAnsi="宋体" w:hint="eastAsia"/>
          <w:szCs w:val="21"/>
        </w:rPr>
        <w:t>之和。</w:t>
      </w:r>
      <w:r w:rsidR="00510599">
        <w:rPr>
          <w:rFonts w:ascii="宋体" w:hAnsi="宋体" w:hint="eastAsia"/>
          <w:szCs w:val="21"/>
        </w:rPr>
        <w:t>指签订劳务或劳动合同、由本单位直接管理且每周工作时间</w:t>
      </w:r>
      <w:r w:rsidR="004A029C">
        <w:rPr>
          <w:rFonts w:ascii="宋体" w:hAnsi="宋体" w:hint="eastAsia"/>
          <w:szCs w:val="21"/>
        </w:rPr>
        <w:t>不少于24个小时的从业人员。</w:t>
      </w:r>
    </w:p>
    <w:p w:rsidR="00BD0827" w:rsidRPr="00017B07" w:rsidRDefault="00BD0827" w:rsidP="00017B07">
      <w:pPr>
        <w:pStyle w:val="a6"/>
        <w:spacing w:line="260" w:lineRule="exact"/>
        <w:ind w:firstLineChars="200" w:firstLine="422"/>
        <w:rPr>
          <w:rFonts w:hAnsi="宋体"/>
          <w:szCs w:val="21"/>
        </w:rPr>
      </w:pPr>
      <w:r w:rsidRPr="00017B07">
        <w:rPr>
          <w:rFonts w:hAnsi="宋体" w:hint="eastAsia"/>
          <w:b/>
          <w:szCs w:val="21"/>
        </w:rPr>
        <w:t>劳务外包人员与劳务派遣人员的区别</w:t>
      </w:r>
      <w:r w:rsidRPr="00017B07">
        <w:rPr>
          <w:rFonts w:hAnsi="宋体" w:hint="eastAsia"/>
          <w:b/>
          <w:szCs w:val="21"/>
          <w:lang w:eastAsia="zh-CN"/>
        </w:rPr>
        <w:t>：</w:t>
      </w:r>
      <w:r w:rsidRPr="00017B07">
        <w:rPr>
          <w:rFonts w:hAnsi="宋体" w:hint="eastAsia"/>
          <w:szCs w:val="21"/>
        </w:rPr>
        <w:t>劳务外包人员与劳务派遣人员都在实际用工单位工作，但是劳务外包人员的具体工作是不由实际用工单位管理和组织的，而劳务派遣人员则完全由实际用工单位管理和组织。</w:t>
      </w:r>
    </w:p>
    <w:p w:rsidR="00BD0827" w:rsidRPr="00017B07" w:rsidRDefault="00BD0827" w:rsidP="000445EC">
      <w:pPr>
        <w:adjustRightInd/>
        <w:spacing w:line="260" w:lineRule="exact"/>
        <w:ind w:firstLineChars="200" w:firstLine="422"/>
        <w:rPr>
          <w:rFonts w:ascii="宋体" w:hAnsi="宋体"/>
          <w:color w:val="000000"/>
          <w:szCs w:val="21"/>
        </w:rPr>
      </w:pPr>
      <w:r w:rsidRPr="00017B07">
        <w:rPr>
          <w:rFonts w:ascii="宋体" w:hAnsi="宋体" w:hint="eastAsia"/>
          <w:b/>
          <w:szCs w:val="21"/>
        </w:rPr>
        <w:t>2、经营管理人员</w:t>
      </w:r>
      <w:r w:rsidRPr="00017B07">
        <w:rPr>
          <w:rFonts w:ascii="宋体" w:hAnsi="宋体" w:hint="eastAsia"/>
          <w:szCs w:val="21"/>
        </w:rPr>
        <w:t>：指在单位中行使管理职能、指挥或协调他人完成具体任务的人员。如在企业及其职能部门中担任领导职务并具有决策、管理权的人员，包括：企业董事、企业经理、企业综合职能部门经理或主管。在建筑业中行政管理人员、工程项目管理人员和工程技术管理人员。</w:t>
      </w:r>
      <w:r w:rsidRPr="00017B07">
        <w:rPr>
          <w:rFonts w:ascii="宋体" w:hAnsi="宋体" w:hint="eastAsia"/>
          <w:color w:val="000000"/>
          <w:szCs w:val="21"/>
        </w:rPr>
        <w:t>管理人员一般为单位中层及以上人员。</w:t>
      </w:r>
      <w:r w:rsidRPr="00A35FF8">
        <w:rPr>
          <w:rFonts w:ascii="宋体" w:hAnsi="宋体" w:hint="eastAsia"/>
          <w:b/>
          <w:szCs w:val="21"/>
        </w:rPr>
        <w:t>高级经营管理人员：</w:t>
      </w:r>
      <w:r w:rsidRPr="00017B07">
        <w:rPr>
          <w:rFonts w:ascii="宋体" w:hAnsi="宋体" w:hint="eastAsia"/>
          <w:szCs w:val="21"/>
        </w:rPr>
        <w:t>指企业（单位）的董事、监事、经理班子成员。</w:t>
      </w:r>
      <w:r w:rsidRPr="00A35FF8">
        <w:rPr>
          <w:rFonts w:ascii="宋体" w:hAnsi="宋体" w:hint="eastAsia"/>
          <w:b/>
          <w:szCs w:val="21"/>
        </w:rPr>
        <w:t>中级经营管理人员：</w:t>
      </w:r>
      <w:r w:rsidRPr="00017B07">
        <w:rPr>
          <w:rFonts w:ascii="宋体" w:hAnsi="宋体" w:hint="eastAsia"/>
          <w:szCs w:val="21"/>
        </w:rPr>
        <w:t>指企业（单位）内部的中层管理部门负责人。</w:t>
      </w:r>
      <w:r w:rsidRPr="00A35FF8">
        <w:rPr>
          <w:rFonts w:ascii="宋体" w:hAnsi="宋体" w:hint="eastAsia"/>
          <w:b/>
          <w:szCs w:val="21"/>
        </w:rPr>
        <w:t>初级经营管理人员：</w:t>
      </w:r>
      <w:r w:rsidRPr="00017B07">
        <w:rPr>
          <w:rFonts w:ascii="宋体" w:hAnsi="宋体" w:hint="eastAsia"/>
          <w:szCs w:val="21"/>
        </w:rPr>
        <w:t>指企业（单位）内除高级、中级之外的管理人员。</w:t>
      </w:r>
      <w:r w:rsidRPr="000445EC">
        <w:rPr>
          <w:rFonts w:ascii="宋体" w:hAnsi="宋体" w:hint="eastAsia"/>
          <w:b/>
          <w:szCs w:val="21"/>
        </w:rPr>
        <w:t>注：</w:t>
      </w:r>
      <w:r w:rsidRPr="00017B07">
        <w:rPr>
          <w:rFonts w:ascii="宋体" w:hAnsi="宋体" w:hint="eastAsia"/>
          <w:szCs w:val="21"/>
        </w:rPr>
        <w:t>若被调查单位从业人员数为5人及以下，填报时将各级别下降一级。</w:t>
      </w:r>
    </w:p>
    <w:p w:rsidR="00BD0827" w:rsidRPr="00017B07" w:rsidRDefault="00BD0827" w:rsidP="00017B07">
      <w:pPr>
        <w:adjustRightInd/>
        <w:spacing w:line="260" w:lineRule="exact"/>
        <w:ind w:firstLineChars="200" w:firstLine="422"/>
        <w:jc w:val="left"/>
        <w:rPr>
          <w:rFonts w:ascii="宋体" w:hAnsi="宋体"/>
          <w:kern w:val="2"/>
          <w:szCs w:val="21"/>
          <w:lang w:val="x-none"/>
        </w:rPr>
      </w:pPr>
      <w:r w:rsidRPr="00017B07">
        <w:rPr>
          <w:rFonts w:ascii="宋体" w:hAnsi="宋体" w:hint="eastAsia"/>
          <w:b/>
          <w:kern w:val="2"/>
          <w:szCs w:val="21"/>
          <w:lang w:val="x-none"/>
        </w:rPr>
        <w:t>3、</w:t>
      </w:r>
      <w:r w:rsidRPr="00017B07">
        <w:rPr>
          <w:rFonts w:ascii="宋体" w:hAnsi="宋体" w:hint="eastAsia"/>
          <w:b/>
          <w:kern w:val="2"/>
          <w:szCs w:val="21"/>
          <w:lang w:val="x-none" w:eastAsia="x-none"/>
        </w:rPr>
        <w:t>专业技术人员</w:t>
      </w:r>
      <w:r w:rsidRPr="00017B07">
        <w:rPr>
          <w:rFonts w:ascii="宋体" w:hAnsi="宋体" w:hint="eastAsia"/>
          <w:kern w:val="2"/>
          <w:szCs w:val="21"/>
          <w:lang w:val="x-none" w:eastAsia="x-none"/>
        </w:rPr>
        <w:t>：</w:t>
      </w:r>
      <w:r w:rsidRPr="00017B07">
        <w:rPr>
          <w:rFonts w:hint="eastAsia"/>
          <w:szCs w:val="21"/>
        </w:rPr>
        <w:t>指符合专业技术职务准入资格要求的在专业技术工作岗位工作的人员</w:t>
      </w:r>
      <w:r w:rsidRPr="00017B07">
        <w:rPr>
          <w:rFonts w:ascii="宋体" w:hAnsi="宋体" w:hint="eastAsia"/>
          <w:kern w:val="2"/>
          <w:szCs w:val="21"/>
          <w:lang w:val="x-none" w:eastAsia="x-none"/>
        </w:rPr>
        <w:t>。</w:t>
      </w:r>
    </w:p>
    <w:p w:rsidR="00BD0827" w:rsidRPr="00017B07" w:rsidRDefault="00BD0827" w:rsidP="00017B07">
      <w:pPr>
        <w:adjustRightInd/>
        <w:spacing w:line="260" w:lineRule="exact"/>
        <w:ind w:firstLineChars="200" w:firstLine="422"/>
        <w:jc w:val="left"/>
        <w:rPr>
          <w:rFonts w:ascii="宋体" w:hAnsi="宋体"/>
          <w:b/>
          <w:szCs w:val="21"/>
        </w:rPr>
      </w:pPr>
      <w:r w:rsidRPr="00017B07">
        <w:rPr>
          <w:rFonts w:ascii="宋体" w:hAnsi="宋体" w:hint="eastAsia"/>
          <w:b/>
          <w:szCs w:val="21"/>
        </w:rPr>
        <w:t>专业技术工作岗位：</w:t>
      </w:r>
      <w:r w:rsidRPr="00017B07">
        <w:rPr>
          <w:rFonts w:ascii="宋体" w:hAnsi="宋体" w:hint="eastAsia"/>
          <w:szCs w:val="21"/>
        </w:rPr>
        <w:t>共29类，包括：高等学校教师、社会科学研究、自然科学研究、卫生技术人员</w:t>
      </w:r>
      <w:r w:rsidRPr="00017B07">
        <w:rPr>
          <w:rFonts w:ascii="宋体" w:hAnsi="宋体"/>
          <w:szCs w:val="21"/>
        </w:rPr>
        <w:t>、</w:t>
      </w:r>
      <w:r w:rsidRPr="00017B07">
        <w:rPr>
          <w:rFonts w:ascii="宋体" w:hAnsi="宋体" w:hint="eastAsia"/>
          <w:szCs w:val="21"/>
        </w:rPr>
        <w:t>工程技术人员、农业技术人员、新闻专业人员、出版专业人员、图书、资料专业、文物博物专业、档案专业人员、工艺美术专业、技工学校教师、体育教练员、翻译专业、广播电视播音、海关专业人员、会计专业人员、统计专业人员、经济专业人员、实验技术人员、中专学校教师、中学教师、小学教师、含幼儿园教师</w:t>
      </w:r>
      <w:r w:rsidRPr="00017B07">
        <w:rPr>
          <w:rFonts w:ascii="宋体" w:hAnsi="宋体"/>
          <w:szCs w:val="21"/>
        </w:rPr>
        <w:t>、</w:t>
      </w:r>
      <w:r w:rsidRPr="00017B07">
        <w:rPr>
          <w:rFonts w:ascii="宋体" w:hAnsi="宋体" w:hint="eastAsia"/>
          <w:szCs w:val="21"/>
        </w:rPr>
        <w:t>艺术专业</w:t>
      </w:r>
      <w:r w:rsidRPr="00017B07">
        <w:rPr>
          <w:rFonts w:ascii="宋体" w:hAnsi="宋体"/>
          <w:szCs w:val="21"/>
        </w:rPr>
        <w:t>、</w:t>
      </w:r>
      <w:r w:rsidRPr="00017B07">
        <w:rPr>
          <w:rFonts w:ascii="宋体" w:hAnsi="宋体" w:hint="eastAsia"/>
          <w:szCs w:val="21"/>
        </w:rPr>
        <w:t>公证员、律师</w:t>
      </w:r>
      <w:r w:rsidRPr="00017B07">
        <w:rPr>
          <w:rFonts w:ascii="宋体" w:hAnsi="宋体"/>
          <w:szCs w:val="21"/>
        </w:rPr>
        <w:t>、</w:t>
      </w:r>
      <w:r w:rsidRPr="00017B07">
        <w:rPr>
          <w:rFonts w:ascii="宋体" w:hAnsi="宋体" w:hint="eastAsia"/>
          <w:szCs w:val="21"/>
        </w:rPr>
        <w:t>船舶技术人员</w:t>
      </w:r>
      <w:r w:rsidRPr="00017B07">
        <w:rPr>
          <w:rFonts w:ascii="宋体" w:hAnsi="宋体"/>
          <w:szCs w:val="21"/>
        </w:rPr>
        <w:t>、</w:t>
      </w:r>
      <w:r w:rsidRPr="00017B07">
        <w:rPr>
          <w:rFonts w:ascii="宋体" w:hAnsi="宋体" w:hint="eastAsia"/>
          <w:szCs w:val="21"/>
        </w:rPr>
        <w:t>民用航空飞行、技术人员。</w:t>
      </w:r>
      <w:r w:rsidRPr="000445EC">
        <w:rPr>
          <w:rFonts w:ascii="宋体" w:hAnsi="宋体" w:hint="eastAsia"/>
          <w:b/>
          <w:szCs w:val="21"/>
        </w:rPr>
        <w:t>其中：在管理岗位工作的：</w:t>
      </w:r>
      <w:r w:rsidRPr="00017B07">
        <w:rPr>
          <w:rFonts w:ascii="宋体" w:hAnsi="宋体" w:hint="eastAsia"/>
          <w:kern w:val="2"/>
          <w:szCs w:val="21"/>
          <w:lang w:val="x-none" w:eastAsia="x-none"/>
        </w:rPr>
        <w:t>同时在专业技术工作岗位和管理岗位工作的人员。</w:t>
      </w:r>
    </w:p>
    <w:p w:rsidR="00BD0827" w:rsidRPr="00017B07" w:rsidRDefault="00BD0827" w:rsidP="00017B07">
      <w:pPr>
        <w:adjustRightInd/>
        <w:spacing w:line="260" w:lineRule="exact"/>
        <w:ind w:firstLineChars="200" w:firstLine="422"/>
        <w:jc w:val="left"/>
        <w:rPr>
          <w:rFonts w:ascii="宋体" w:hAnsi="宋体"/>
          <w:kern w:val="11"/>
          <w:szCs w:val="21"/>
        </w:rPr>
      </w:pPr>
      <w:r w:rsidRPr="00017B07">
        <w:rPr>
          <w:rFonts w:ascii="宋体" w:hAnsi="宋体" w:hint="eastAsia"/>
          <w:b/>
          <w:szCs w:val="21"/>
        </w:rPr>
        <w:t>专业技术职务准入资格：</w:t>
      </w:r>
      <w:r w:rsidRPr="00017B07">
        <w:rPr>
          <w:rFonts w:ascii="宋体" w:hAnsi="宋体" w:hint="eastAsia"/>
          <w:szCs w:val="21"/>
        </w:rPr>
        <w:t>按照国家相关法律法规规定，在涉及国家安全、公共利益和关系人民生命财产安全等专业技术工作岗位建立资格管理制度，实行注册管理（如，建造师、土木工程师、结构工程师、造价工程师等）。从业人员需持相关执业资格证书的专业技术人员才能认定为专业技术人员。</w:t>
      </w:r>
    </w:p>
    <w:p w:rsidR="00BD0827" w:rsidRPr="00017B07" w:rsidRDefault="00BD0827" w:rsidP="00017B07">
      <w:pPr>
        <w:adjustRightInd/>
        <w:spacing w:line="260" w:lineRule="exact"/>
        <w:ind w:firstLineChars="200" w:firstLine="422"/>
        <w:jc w:val="left"/>
        <w:rPr>
          <w:rFonts w:ascii="宋体" w:hAnsi="宋体"/>
          <w:kern w:val="11"/>
          <w:szCs w:val="21"/>
        </w:rPr>
      </w:pPr>
      <w:r w:rsidRPr="00017B07">
        <w:rPr>
          <w:rFonts w:ascii="宋体" w:hAnsi="宋体" w:hint="eastAsia"/>
          <w:b/>
          <w:kern w:val="11"/>
          <w:szCs w:val="21"/>
        </w:rPr>
        <w:t>专业技术人员与技能人员如何区分？</w:t>
      </w:r>
      <w:r w:rsidRPr="00017B07">
        <w:rPr>
          <w:rFonts w:ascii="宋体" w:hAnsi="宋体" w:hint="eastAsia"/>
          <w:kern w:val="11"/>
          <w:szCs w:val="21"/>
        </w:rPr>
        <w:t>首先，专业技术人员严格按照专业技术工作岗位划分标准，只有在29类专业技术序列中的岗位才属于专业技术人员，是否专业技术人员不以企业经营范围变化而变化。其次，技能人员是根据企业主营业务不同，直接在生产和服务一线从事劳动、为企业带来利润的技能劳动者，不包括在29类专业技术岗位中。</w:t>
      </w:r>
    </w:p>
    <w:p w:rsidR="00BD0827" w:rsidRPr="00017B07" w:rsidRDefault="00BD0827" w:rsidP="00017B07">
      <w:pPr>
        <w:adjustRightInd/>
        <w:spacing w:line="260" w:lineRule="exact"/>
        <w:ind w:firstLineChars="200" w:firstLine="422"/>
        <w:jc w:val="left"/>
        <w:textAlignment w:val="auto"/>
        <w:rPr>
          <w:rFonts w:ascii="宋体" w:hAnsi="宋体"/>
          <w:kern w:val="11"/>
          <w:szCs w:val="21"/>
          <w:lang w:val="x-none"/>
        </w:rPr>
      </w:pPr>
      <w:r w:rsidRPr="00017B07">
        <w:rPr>
          <w:rFonts w:ascii="宋体" w:hAnsi="宋体" w:hint="eastAsia"/>
          <w:b/>
          <w:bCs/>
          <w:kern w:val="11"/>
          <w:szCs w:val="21"/>
          <w:lang w:val="x-none"/>
        </w:rPr>
        <w:t>4</w:t>
      </w:r>
      <w:r w:rsidRPr="00017B07">
        <w:rPr>
          <w:rFonts w:ascii="宋体" w:hAnsi="宋体"/>
          <w:b/>
          <w:bCs/>
          <w:kern w:val="11"/>
          <w:szCs w:val="21"/>
          <w:lang w:val="x-none" w:eastAsia="x-none"/>
        </w:rPr>
        <w:t>、技能人员</w:t>
      </w:r>
      <w:r w:rsidRPr="00017B07">
        <w:rPr>
          <w:rFonts w:ascii="宋体" w:hAnsi="宋体"/>
          <w:bCs/>
          <w:kern w:val="11"/>
          <w:szCs w:val="21"/>
          <w:lang w:val="x-none" w:eastAsia="x-none"/>
        </w:rPr>
        <w:t>：</w:t>
      </w:r>
      <w:r w:rsidRPr="00017B07">
        <w:rPr>
          <w:rFonts w:ascii="宋体" w:hAnsi="宋体"/>
          <w:kern w:val="11"/>
          <w:szCs w:val="21"/>
          <w:lang w:val="x-none" w:eastAsia="x-none"/>
        </w:rPr>
        <w:t>指除管理人员、专业技术人员之外的所有在技术工作岗位工作的人员，即单位中在生产或服务一线从事技能操作的人员，也称为技能劳动者。</w:t>
      </w:r>
    </w:p>
    <w:p w:rsidR="00BD0827" w:rsidRPr="00017B07" w:rsidRDefault="00BD0827" w:rsidP="00017B07">
      <w:pPr>
        <w:adjustRightInd/>
        <w:spacing w:line="260" w:lineRule="exact"/>
        <w:ind w:firstLineChars="200" w:firstLine="420"/>
        <w:jc w:val="left"/>
        <w:textAlignment w:val="auto"/>
        <w:rPr>
          <w:rFonts w:ascii="宋体" w:hAnsi="宋体"/>
          <w:kern w:val="2"/>
          <w:szCs w:val="21"/>
          <w:lang w:val="x-none"/>
        </w:rPr>
      </w:pPr>
      <w:r w:rsidRPr="00017B07">
        <w:rPr>
          <w:rFonts w:ascii="宋体" w:hAnsi="宋体"/>
          <w:kern w:val="11"/>
          <w:szCs w:val="21"/>
          <w:lang w:val="x-none" w:eastAsia="x-none"/>
        </w:rPr>
        <w:t>其技术等级状况按持有国家颁发的技术等级证书情况填写。对于目前职业资格证书制度未覆盖或者未完全覆盖的单位，技能人员技能水平的确定，采取“比照” 的办法，即对在实际工作中从事技能岗位工作、具有相应技能水平的从业人员，由单位对应国家职业资格等级划定其技能水平。</w:t>
      </w:r>
      <w:r w:rsidRPr="00017B07">
        <w:rPr>
          <w:rFonts w:ascii="宋体" w:hAnsi="宋体" w:hint="eastAsia"/>
          <w:kern w:val="2"/>
          <w:szCs w:val="21"/>
          <w:lang w:val="x-none" w:eastAsia="x-none"/>
        </w:rPr>
        <w:t>没有取得国家职业资格证书的，由企业按照聘用情况划分；取得了国家职业资格证书的，按照国家职业资格等级确定。</w:t>
      </w:r>
      <w:r w:rsidR="00A35FF8">
        <w:rPr>
          <w:rFonts w:ascii="宋体" w:hAnsi="宋体" w:hint="eastAsia"/>
          <w:kern w:val="2"/>
          <w:szCs w:val="21"/>
          <w:lang w:val="x-none"/>
        </w:rPr>
        <w:t>高级技师、技师应根据职业资格证书填写，工作年份比照指超过14年可认定为高级工、超过7年认定为中级工、超过2年认定为初级工。</w:t>
      </w:r>
    </w:p>
    <w:p w:rsidR="00BD0827" w:rsidRPr="00017B07" w:rsidRDefault="00BD0827" w:rsidP="00017B07">
      <w:pPr>
        <w:spacing w:line="260" w:lineRule="exact"/>
        <w:ind w:firstLineChars="200" w:firstLine="422"/>
        <w:rPr>
          <w:rFonts w:ascii="宋体" w:hAnsi="宋体"/>
          <w:szCs w:val="21"/>
        </w:rPr>
      </w:pPr>
      <w:r w:rsidRPr="00017B07">
        <w:rPr>
          <w:rFonts w:ascii="宋体" w:hAnsi="宋体" w:hint="eastAsia"/>
          <w:b/>
          <w:bCs/>
          <w:kern w:val="11"/>
          <w:szCs w:val="21"/>
          <w:lang w:val="x-none"/>
        </w:rPr>
        <w:t>5、其他工勤人员：</w:t>
      </w:r>
      <w:r w:rsidRPr="00017B07">
        <w:rPr>
          <w:rFonts w:ascii="宋体" w:hAnsi="宋体" w:hint="eastAsia"/>
          <w:szCs w:val="21"/>
        </w:rPr>
        <w:t>与企业经营范围无关的其他从业人员。即除经营管理人员、专业技术人员、技能人员以外的所有在岗人员，与前三类人员的合计数应等于单位年末从业人员数总和。是将不属于人才统计范畴的人员特别剔除出来的指标，主要指一般生产、服务行业的门卫、保安、清洁工、前台等不参与生产经营活动的，从事简单体力劳动的从业人员。不包括一般操作工、办公室文员等直接参与企业生产经营活动的人。</w:t>
      </w:r>
    </w:p>
    <w:p w:rsidR="00BD0827" w:rsidRPr="00017B07" w:rsidRDefault="00BD0827" w:rsidP="00017B07">
      <w:pPr>
        <w:pStyle w:val="a6"/>
        <w:spacing w:line="260" w:lineRule="exact"/>
        <w:ind w:firstLineChars="200" w:firstLine="414"/>
        <w:rPr>
          <w:rFonts w:hAnsi="宋体"/>
          <w:b/>
          <w:bCs/>
          <w:spacing w:val="-2"/>
          <w:szCs w:val="21"/>
          <w:lang w:eastAsia="zh-CN"/>
        </w:rPr>
      </w:pPr>
      <w:r w:rsidRPr="00017B07">
        <w:rPr>
          <w:rFonts w:hAnsi="宋体" w:hint="eastAsia"/>
          <w:b/>
          <w:bCs/>
          <w:spacing w:val="-2"/>
          <w:szCs w:val="21"/>
          <w:lang w:eastAsia="zh-CN"/>
        </w:rPr>
        <w:t>其他工勤人员与技能人员如何区分？</w:t>
      </w:r>
      <w:r w:rsidRPr="00017B07">
        <w:rPr>
          <w:rFonts w:hAnsi="宋体" w:hint="eastAsia"/>
          <w:bCs/>
          <w:spacing w:val="-2"/>
          <w:szCs w:val="21"/>
          <w:lang w:eastAsia="zh-CN"/>
        </w:rPr>
        <w:t>其他工勤人员与技能人员是除经营管理人员和专业技术人员以外的从业人员。根据企业（单位）经营范围不同，技能人员是企业生产经营的一线人员，而其他工勤人员不直接参与企业生产经营的从业人员。举例1：A企业从事零售经营，其技能人员包括营业员、仓库保管员、驾驶员、搬运工等，其他工勤人员包括门卫、保安、清洁员等。B企业是专门从事保洁服务的企业，其技能人员包括清洁员、驾驶员、推销员等，其他工勤人员包括门卫、公司前台等。</w:t>
      </w:r>
      <w:r w:rsidRPr="00017B07">
        <w:rPr>
          <w:rFonts w:hAnsi="宋体" w:hint="eastAsia"/>
          <w:b/>
          <w:bCs/>
          <w:spacing w:val="-2"/>
          <w:szCs w:val="21"/>
          <w:lang w:eastAsia="zh-CN"/>
        </w:rPr>
        <w:t>即：同一工种（清洁员），应根据企业主营业务不同，在不同经营范围的企业分别作为技能人员和其他工勤人员进行统计。</w:t>
      </w:r>
      <w:r w:rsidRPr="00017B07">
        <w:rPr>
          <w:rFonts w:hAnsi="宋体" w:hint="eastAsia"/>
          <w:bCs/>
          <w:spacing w:val="-2"/>
          <w:szCs w:val="21"/>
          <w:lang w:eastAsia="zh-CN"/>
        </w:rPr>
        <w:t>举例2：C企业为大型餐饮服务企业，其技能人员主要包括服务员、餐厅保洁员、厨师等直接从事餐饮服务工作的人员，厨师小王专职为企业100名员工制作三餐，不直接提供餐饮服务。在非公人才统计中，厨师小王应作为其他工勤人员进行统计，其他厨师均属于技能人员。</w:t>
      </w:r>
      <w:r w:rsidRPr="00017B07">
        <w:rPr>
          <w:rFonts w:hAnsi="宋体" w:hint="eastAsia"/>
          <w:b/>
          <w:bCs/>
          <w:spacing w:val="-2"/>
          <w:szCs w:val="21"/>
          <w:lang w:eastAsia="zh-CN"/>
        </w:rPr>
        <w:t>即：不属于经营管理人员或专业技术人员，同时不直接从事企业一线生产经营，不直接为客户提供服务的从业人员应作为其他工勤人员进行统计。</w:t>
      </w:r>
    </w:p>
    <w:p w:rsidR="00017B07" w:rsidRPr="00017B07" w:rsidRDefault="00721BE2" w:rsidP="00017B07">
      <w:pPr>
        <w:pStyle w:val="a6"/>
        <w:spacing w:line="260" w:lineRule="exact"/>
        <w:ind w:firstLineChars="200" w:firstLine="422"/>
        <w:rPr>
          <w:rFonts w:hAnsi="宋体"/>
          <w:szCs w:val="21"/>
          <w:lang w:val="en-US"/>
        </w:rPr>
      </w:pPr>
      <w:r>
        <w:rPr>
          <w:rFonts w:hAnsi="宋体" w:hint="eastAsia"/>
          <w:b/>
          <w:szCs w:val="21"/>
        </w:rPr>
        <w:t xml:space="preserve">M </w:t>
      </w:r>
      <w:r w:rsidR="00017B07" w:rsidRPr="00017B07">
        <w:rPr>
          <w:rFonts w:hAnsi="宋体" w:hint="eastAsia"/>
          <w:b/>
          <w:szCs w:val="21"/>
        </w:rPr>
        <w:t>全年离职人数为</w:t>
      </w:r>
      <w:r w:rsidR="00017B07" w:rsidRPr="00017B07">
        <w:rPr>
          <w:rFonts w:hAnsi="宋体" w:hint="eastAsia"/>
          <w:b/>
          <w:szCs w:val="21"/>
          <w:lang w:eastAsia="zh-CN"/>
        </w:rPr>
        <w:t xml:space="preserve">: </w:t>
      </w:r>
      <w:r w:rsidR="00017B07" w:rsidRPr="00017B07">
        <w:rPr>
          <w:rFonts w:hAnsi="宋体" w:hint="eastAsia"/>
          <w:szCs w:val="21"/>
          <w:lang w:val="en-US"/>
        </w:rPr>
        <w:t>201</w:t>
      </w:r>
      <w:r w:rsidR="006620DC">
        <w:rPr>
          <w:rFonts w:hAnsi="宋体" w:hint="eastAsia"/>
          <w:szCs w:val="21"/>
          <w:lang w:val="en-US" w:eastAsia="zh-CN"/>
        </w:rPr>
        <w:t>7</w:t>
      </w:r>
      <w:r w:rsidR="00017B07" w:rsidRPr="00017B07">
        <w:rPr>
          <w:rFonts w:hAnsi="宋体" w:hint="eastAsia"/>
          <w:szCs w:val="21"/>
          <w:lang w:val="en-US"/>
        </w:rPr>
        <w:t>年1月1日至201</w:t>
      </w:r>
      <w:r w:rsidR="006620DC">
        <w:rPr>
          <w:rFonts w:hAnsi="宋体" w:hint="eastAsia"/>
          <w:szCs w:val="21"/>
          <w:lang w:val="en-US" w:eastAsia="zh-CN"/>
        </w:rPr>
        <w:t>7</w:t>
      </w:r>
      <w:r w:rsidR="00017B07" w:rsidRPr="00017B07">
        <w:rPr>
          <w:rFonts w:hAnsi="宋体" w:hint="eastAsia"/>
          <w:szCs w:val="21"/>
          <w:lang w:val="en-US"/>
        </w:rPr>
        <w:t>年12月31日之间与单位解除劳动关系的人数，包括：合同到期、辞职、辞退、退休、死亡等各类情况。</w:t>
      </w:r>
    </w:p>
    <w:p w:rsidR="00E37814" w:rsidRDefault="00017B07" w:rsidP="00017B07">
      <w:pPr>
        <w:pStyle w:val="a6"/>
        <w:spacing w:line="260" w:lineRule="exact"/>
        <w:ind w:firstLineChars="200" w:firstLine="422"/>
        <w:rPr>
          <w:rFonts w:cs="宋体"/>
          <w:szCs w:val="21"/>
        </w:rPr>
      </w:pPr>
      <w:r w:rsidRPr="00017B07">
        <w:rPr>
          <w:rFonts w:hAnsi="宋体" w:hint="eastAsia"/>
          <w:b/>
          <w:szCs w:val="21"/>
        </w:rPr>
        <w:t>N</w:t>
      </w:r>
      <w:r w:rsidR="00E37814" w:rsidRPr="008E6626">
        <w:rPr>
          <w:rFonts w:hint="eastAsia"/>
          <w:b/>
          <w:kern w:val="0"/>
          <w:szCs w:val="21"/>
          <w:lang w:val="en-US" w:eastAsia="zh-CN"/>
        </w:rPr>
        <w:t>年末研发人员人数：</w:t>
      </w:r>
      <w:r w:rsidR="00E37814" w:rsidRPr="00CD4427">
        <w:rPr>
          <w:rFonts w:cs="宋体" w:hint="eastAsia"/>
          <w:szCs w:val="21"/>
        </w:rPr>
        <w:t>指报告期内企业内部直接参加研发项目人员，以及研发活动的管理和直接服务的人员。</w:t>
      </w:r>
    </w:p>
    <w:p w:rsidR="000445EC" w:rsidRDefault="000445EC" w:rsidP="00017B07">
      <w:pPr>
        <w:pStyle w:val="a6"/>
        <w:spacing w:line="260" w:lineRule="exact"/>
        <w:ind w:firstLineChars="200" w:firstLine="422"/>
        <w:rPr>
          <w:rFonts w:hAnsi="宋体"/>
          <w:szCs w:val="15"/>
        </w:rPr>
      </w:pPr>
      <w:r w:rsidRPr="000445EC">
        <w:rPr>
          <w:rFonts w:hAnsi="宋体" w:hint="eastAsia"/>
          <w:b/>
          <w:szCs w:val="15"/>
          <w:lang w:eastAsia="zh-CN"/>
        </w:rPr>
        <w:t>O</w:t>
      </w:r>
      <w:r w:rsidRPr="000445EC">
        <w:rPr>
          <w:rFonts w:hAnsi="宋体" w:hint="eastAsia"/>
          <w:b/>
          <w:szCs w:val="15"/>
        </w:rPr>
        <w:t>营业收入</w:t>
      </w:r>
      <w:r w:rsidRPr="000445EC">
        <w:rPr>
          <w:rFonts w:hAnsi="宋体" w:hint="eastAsia"/>
          <w:b/>
          <w:szCs w:val="21"/>
        </w:rPr>
        <w:t>：</w:t>
      </w:r>
      <w:r w:rsidR="0029543C" w:rsidRPr="0029543C">
        <w:rPr>
          <w:rFonts w:hAnsi="宋体" w:cs="宋体" w:hint="eastAsia"/>
        </w:rPr>
        <w:t>指企业经营主要业务和其他业务所确认的收入总额。营业收入合计包括“主营业务收入”和“其他业</w:t>
      </w:r>
      <w:r w:rsidR="0029543C">
        <w:rPr>
          <w:rFonts w:hAnsi="宋体" w:cs="宋体" w:hint="eastAsia"/>
        </w:rPr>
        <w:t>务收入”。根据会计“利润表”中“营业收入”项目的本期金额数填报</w:t>
      </w:r>
      <w:r>
        <w:rPr>
          <w:rFonts w:cs="宋体" w:hint="eastAsia"/>
        </w:rPr>
        <w:t>。</w:t>
      </w:r>
    </w:p>
    <w:p w:rsidR="000445EC" w:rsidRDefault="000445EC" w:rsidP="00017B07">
      <w:pPr>
        <w:pStyle w:val="a6"/>
        <w:spacing w:line="260" w:lineRule="exact"/>
        <w:ind w:firstLineChars="200" w:firstLine="422"/>
        <w:rPr>
          <w:rFonts w:hAnsi="宋体"/>
          <w:szCs w:val="15"/>
        </w:rPr>
      </w:pPr>
      <w:r w:rsidRPr="000445EC">
        <w:rPr>
          <w:rFonts w:hAnsi="宋体" w:hint="eastAsia"/>
          <w:b/>
          <w:szCs w:val="15"/>
        </w:rPr>
        <w:t>P利润总额</w:t>
      </w:r>
      <w:r w:rsidRPr="000445EC">
        <w:rPr>
          <w:rFonts w:hAnsi="宋体" w:hint="eastAsia"/>
          <w:b/>
          <w:szCs w:val="21"/>
        </w:rPr>
        <w:t>：</w:t>
      </w:r>
      <w:r w:rsidR="0029543C" w:rsidRPr="00CD4427">
        <w:rPr>
          <w:rFonts w:hint="eastAsia"/>
          <w:szCs w:val="21"/>
        </w:rPr>
        <w:t>指企业在一定会计期间的经营成果，是生产经营过程中</w:t>
      </w:r>
      <w:r w:rsidR="0029543C">
        <w:rPr>
          <w:rFonts w:hint="eastAsia"/>
          <w:szCs w:val="21"/>
        </w:rPr>
        <w:t>各种收入扣除各种耗费后的盈余，反映企业在报告期内实现的盈亏总额</w:t>
      </w:r>
      <w:r>
        <w:rPr>
          <w:rFonts w:hAnsi="宋体" w:cs="宋体" w:hint="eastAsia"/>
        </w:rPr>
        <w:t>。</w:t>
      </w:r>
    </w:p>
    <w:p w:rsidR="00721BE2" w:rsidRPr="00DF3C92" w:rsidRDefault="000445EC" w:rsidP="00DF3C92">
      <w:pPr>
        <w:adjustRightInd/>
        <w:spacing w:line="260" w:lineRule="exact"/>
        <w:ind w:firstLineChars="200" w:firstLine="422"/>
        <w:jc w:val="left"/>
        <w:textAlignment w:val="auto"/>
        <w:rPr>
          <w:rFonts w:ascii="宋体" w:hAnsi="宋体"/>
          <w:b/>
          <w:bCs/>
          <w:kern w:val="11"/>
          <w:szCs w:val="21"/>
          <w:lang w:val="x-none"/>
        </w:rPr>
      </w:pPr>
      <w:r w:rsidRPr="00DF3C92">
        <w:rPr>
          <w:rFonts w:ascii="宋体" w:hAnsi="宋体" w:hint="eastAsia"/>
          <w:b/>
          <w:bCs/>
          <w:kern w:val="11"/>
          <w:szCs w:val="21"/>
          <w:lang w:val="x-none"/>
        </w:rPr>
        <w:t>Q从业人员</w:t>
      </w:r>
      <w:r w:rsidR="00DF3C92" w:rsidRPr="00DF3C92">
        <w:rPr>
          <w:rFonts w:ascii="宋体" w:hAnsi="宋体" w:hint="eastAsia"/>
          <w:b/>
          <w:bCs/>
          <w:kern w:val="11"/>
          <w:szCs w:val="21"/>
          <w:lang w:val="x-none"/>
        </w:rPr>
        <w:t>工资</w:t>
      </w:r>
      <w:r w:rsidRPr="00DF3C92">
        <w:rPr>
          <w:rFonts w:ascii="宋体" w:hAnsi="宋体" w:hint="eastAsia"/>
          <w:b/>
          <w:bCs/>
          <w:kern w:val="11"/>
          <w:szCs w:val="21"/>
          <w:lang w:val="x-none"/>
        </w:rPr>
        <w:t>总额：</w:t>
      </w:r>
      <w:r w:rsidR="00DF3C92" w:rsidRPr="00DF3C92">
        <w:rPr>
          <w:rFonts w:ascii="宋体" w:hAnsi="宋体" w:hint="eastAsia"/>
          <w:bCs/>
          <w:kern w:val="11"/>
          <w:szCs w:val="21"/>
          <w:lang w:val="x-none"/>
        </w:rPr>
        <w:t>指根据《关于工资总额组成的规定》（</w:t>
      </w:r>
      <w:smartTag w:uri="urn:schemas-microsoft-com:office:smarttags" w:element="chsdate">
        <w:smartTagPr>
          <w:attr w:name="IsROCDate" w:val="False"/>
          <w:attr w:name="IsLunarDate" w:val="False"/>
          <w:attr w:name="Day" w:val="1"/>
          <w:attr w:name="Month" w:val="1"/>
          <w:attr w:name="Year" w:val="1990"/>
        </w:smartTagPr>
        <w:r w:rsidR="00DF3C92" w:rsidRPr="00DF3C92">
          <w:rPr>
            <w:rFonts w:ascii="宋体" w:hAnsi="宋体" w:hint="eastAsia"/>
            <w:bCs/>
            <w:kern w:val="11"/>
            <w:szCs w:val="21"/>
            <w:lang w:val="x-none"/>
          </w:rPr>
          <w:t>1990年1月1日</w:t>
        </w:r>
      </w:smartTag>
      <w:r w:rsidR="00DF3C92" w:rsidRPr="00DF3C92">
        <w:rPr>
          <w:rFonts w:ascii="宋体" w:hAnsi="宋体" w:hint="eastAsia"/>
          <w:bCs/>
          <w:kern w:val="11"/>
          <w:szCs w:val="21"/>
          <w:lang w:val="x-none"/>
        </w:rPr>
        <w:t>国家统计局发布的一号令）进行修订，本单位在报告期内（季度或年度）直接支付给本单位全部从业人员的劳动报酬总额</w:t>
      </w:r>
      <w:r w:rsidRPr="00DF3C92">
        <w:rPr>
          <w:rFonts w:ascii="宋体" w:hAnsi="宋体" w:hint="eastAsia"/>
          <w:bCs/>
          <w:kern w:val="11"/>
          <w:szCs w:val="21"/>
          <w:lang w:val="x-none"/>
        </w:rPr>
        <w:t>。</w:t>
      </w:r>
    </w:p>
    <w:p w:rsidR="000445EC" w:rsidRPr="00017B07" w:rsidRDefault="000445EC" w:rsidP="000445EC">
      <w:pPr>
        <w:pStyle w:val="a6"/>
        <w:spacing w:line="260" w:lineRule="exact"/>
        <w:ind w:firstLineChars="200" w:firstLine="422"/>
        <w:rPr>
          <w:rFonts w:hAnsi="宋体"/>
          <w:szCs w:val="21"/>
          <w:lang w:val="en-US"/>
        </w:rPr>
      </w:pPr>
      <w:r w:rsidRPr="000445EC">
        <w:rPr>
          <w:rFonts w:hAnsi="宋体" w:hint="eastAsia"/>
          <w:b/>
          <w:szCs w:val="15"/>
        </w:rPr>
        <w:t>其中：研发人员</w:t>
      </w:r>
      <w:r w:rsidR="0043796F">
        <w:rPr>
          <w:rFonts w:hAnsi="宋体" w:hint="eastAsia"/>
          <w:b/>
          <w:szCs w:val="15"/>
          <w:lang w:eastAsia="zh-CN"/>
        </w:rPr>
        <w:t>工资总额</w:t>
      </w:r>
      <w:r w:rsidRPr="000445EC">
        <w:rPr>
          <w:rFonts w:hAnsi="宋体" w:hint="eastAsia"/>
          <w:b/>
          <w:szCs w:val="21"/>
        </w:rPr>
        <w:t>：</w:t>
      </w:r>
      <w:r>
        <w:rPr>
          <w:rFonts w:hAnsi="宋体" w:cs="宋体" w:hint="eastAsia"/>
        </w:rPr>
        <w:t>指企业直接支付给本企业研究开发人员的劳动报酬总额。</w:t>
      </w:r>
    </w:p>
    <w:tbl>
      <w:tblPr>
        <w:tblW w:w="196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1446"/>
        <w:gridCol w:w="1843"/>
        <w:gridCol w:w="2126"/>
        <w:gridCol w:w="4104"/>
        <w:gridCol w:w="6769"/>
      </w:tblGrid>
      <w:tr w:rsidR="00017B07" w:rsidRPr="00017B07" w:rsidTr="00017B07">
        <w:trPr>
          <w:trHeight w:val="206"/>
        </w:trPr>
        <w:tc>
          <w:tcPr>
            <w:tcW w:w="3402" w:type="dxa"/>
            <w:vMerge w:val="restart"/>
            <w:shd w:val="clear" w:color="auto" w:fill="auto"/>
            <w:vAlign w:val="center"/>
          </w:tcPr>
          <w:p w:rsidR="00017B07" w:rsidRPr="00017B07" w:rsidRDefault="008B60CE" w:rsidP="00017B07">
            <w:pPr>
              <w:autoSpaceDE w:val="0"/>
              <w:autoSpaceDN w:val="0"/>
              <w:spacing w:line="260" w:lineRule="exact"/>
              <w:jc w:val="center"/>
              <w:rPr>
                <w:rFonts w:ascii="宋体" w:cs="宋体"/>
                <w:b/>
                <w:color w:val="000000"/>
                <w:szCs w:val="21"/>
              </w:rPr>
            </w:pPr>
            <w:r w:rsidRPr="008B60CE">
              <w:rPr>
                <w:rFonts w:ascii="宋体" w:cs="宋体" w:hint="eastAsia"/>
                <w:b/>
                <w:color w:val="000000"/>
                <w:szCs w:val="21"/>
              </w:rPr>
              <w:t>部分行业各类人员分类参考</w:t>
            </w:r>
            <w:r>
              <w:rPr>
                <w:rFonts w:ascii="宋体" w:cs="宋体" w:hint="eastAsia"/>
                <w:b/>
                <w:color w:val="000000"/>
                <w:szCs w:val="21"/>
              </w:rPr>
              <w:t>表</w:t>
            </w:r>
          </w:p>
        </w:tc>
        <w:tc>
          <w:tcPr>
            <w:tcW w:w="16288" w:type="dxa"/>
            <w:gridSpan w:val="5"/>
            <w:shd w:val="clear" w:color="auto" w:fill="auto"/>
          </w:tcPr>
          <w:p w:rsidR="00017B07" w:rsidRPr="00017B07" w:rsidRDefault="00017B07" w:rsidP="00017B07">
            <w:pPr>
              <w:autoSpaceDE w:val="0"/>
              <w:autoSpaceDN w:val="0"/>
              <w:spacing w:line="260" w:lineRule="exact"/>
              <w:jc w:val="center"/>
              <w:textAlignment w:val="auto"/>
              <w:rPr>
                <w:rFonts w:ascii="宋体" w:cs="宋体"/>
                <w:b/>
                <w:color w:val="000000"/>
                <w:szCs w:val="21"/>
              </w:rPr>
            </w:pPr>
            <w:r w:rsidRPr="00017B07">
              <w:rPr>
                <w:rFonts w:ascii="宋体" w:cs="宋体" w:hint="eastAsia"/>
                <w:b/>
                <w:color w:val="000000"/>
                <w:szCs w:val="21"/>
              </w:rPr>
              <w:t>从业人员分类</w:t>
            </w:r>
          </w:p>
        </w:tc>
      </w:tr>
      <w:tr w:rsidR="00017B07" w:rsidRPr="00017B07" w:rsidTr="00017B07">
        <w:trPr>
          <w:trHeight w:val="206"/>
        </w:trPr>
        <w:tc>
          <w:tcPr>
            <w:tcW w:w="3402" w:type="dxa"/>
            <w:vMerge/>
            <w:shd w:val="clear" w:color="auto" w:fill="auto"/>
          </w:tcPr>
          <w:p w:rsidR="00017B07" w:rsidRPr="00017B07" w:rsidRDefault="00017B07" w:rsidP="00017B07">
            <w:pPr>
              <w:autoSpaceDE w:val="0"/>
              <w:autoSpaceDN w:val="0"/>
              <w:spacing w:line="260" w:lineRule="exact"/>
              <w:jc w:val="center"/>
              <w:textAlignment w:val="auto"/>
              <w:rPr>
                <w:rFonts w:ascii="宋体" w:cs="宋体"/>
                <w:b/>
                <w:color w:val="000000"/>
                <w:szCs w:val="21"/>
              </w:rPr>
            </w:pPr>
          </w:p>
        </w:tc>
        <w:tc>
          <w:tcPr>
            <w:tcW w:w="5415" w:type="dxa"/>
            <w:gridSpan w:val="3"/>
            <w:shd w:val="clear" w:color="auto" w:fill="auto"/>
          </w:tcPr>
          <w:p w:rsidR="00017B07" w:rsidRPr="00017B07" w:rsidRDefault="00017B07" w:rsidP="00017B07">
            <w:pPr>
              <w:autoSpaceDE w:val="0"/>
              <w:autoSpaceDN w:val="0"/>
              <w:spacing w:line="260" w:lineRule="exact"/>
              <w:jc w:val="center"/>
              <w:textAlignment w:val="auto"/>
              <w:rPr>
                <w:rFonts w:ascii="宋体" w:cs="宋体"/>
                <w:b/>
                <w:color w:val="000000"/>
                <w:szCs w:val="21"/>
              </w:rPr>
            </w:pPr>
            <w:r w:rsidRPr="00017B07">
              <w:rPr>
                <w:rFonts w:ascii="宋体" w:cs="宋体" w:hint="eastAsia"/>
                <w:b/>
                <w:color w:val="000000"/>
                <w:szCs w:val="21"/>
              </w:rPr>
              <w:t>经营管理人员</w:t>
            </w:r>
          </w:p>
        </w:tc>
        <w:tc>
          <w:tcPr>
            <w:tcW w:w="4104" w:type="dxa"/>
            <w:shd w:val="clear" w:color="auto" w:fill="auto"/>
          </w:tcPr>
          <w:p w:rsidR="00017B07" w:rsidRPr="00017B07" w:rsidRDefault="00017B07" w:rsidP="00017B07">
            <w:pPr>
              <w:autoSpaceDE w:val="0"/>
              <w:autoSpaceDN w:val="0"/>
              <w:spacing w:line="260" w:lineRule="exact"/>
              <w:jc w:val="center"/>
              <w:textAlignment w:val="auto"/>
              <w:rPr>
                <w:rFonts w:ascii="宋体" w:cs="宋体"/>
                <w:b/>
                <w:color w:val="000000"/>
                <w:szCs w:val="21"/>
              </w:rPr>
            </w:pPr>
            <w:r w:rsidRPr="00017B07">
              <w:rPr>
                <w:rFonts w:ascii="宋体" w:cs="宋体" w:hint="eastAsia"/>
                <w:b/>
                <w:color w:val="000000"/>
                <w:szCs w:val="21"/>
              </w:rPr>
              <w:t>专业技术人员</w:t>
            </w:r>
          </w:p>
        </w:tc>
        <w:tc>
          <w:tcPr>
            <w:tcW w:w="6769" w:type="dxa"/>
            <w:shd w:val="clear" w:color="auto" w:fill="auto"/>
          </w:tcPr>
          <w:p w:rsidR="00017B07" w:rsidRPr="00017B07" w:rsidRDefault="00017B07" w:rsidP="00017B07">
            <w:pPr>
              <w:autoSpaceDE w:val="0"/>
              <w:autoSpaceDN w:val="0"/>
              <w:spacing w:line="260" w:lineRule="exact"/>
              <w:jc w:val="center"/>
              <w:textAlignment w:val="auto"/>
              <w:rPr>
                <w:rFonts w:ascii="宋体" w:cs="宋体"/>
                <w:b/>
                <w:color w:val="000000"/>
                <w:szCs w:val="21"/>
              </w:rPr>
            </w:pPr>
            <w:r w:rsidRPr="00017B07">
              <w:rPr>
                <w:rFonts w:ascii="宋体" w:cs="宋体" w:hint="eastAsia"/>
                <w:b/>
                <w:color w:val="000000"/>
                <w:szCs w:val="21"/>
              </w:rPr>
              <w:t>技能人员</w:t>
            </w:r>
          </w:p>
        </w:tc>
      </w:tr>
      <w:tr w:rsidR="00017B07" w:rsidRPr="00017B07" w:rsidTr="00017B07">
        <w:trPr>
          <w:trHeight w:val="206"/>
        </w:trPr>
        <w:tc>
          <w:tcPr>
            <w:tcW w:w="3402" w:type="dxa"/>
            <w:vMerge/>
            <w:shd w:val="clear" w:color="auto" w:fill="auto"/>
          </w:tcPr>
          <w:p w:rsidR="00017B07" w:rsidRPr="00017B07" w:rsidRDefault="00017B07" w:rsidP="00017B07">
            <w:pPr>
              <w:autoSpaceDE w:val="0"/>
              <w:autoSpaceDN w:val="0"/>
              <w:spacing w:line="260" w:lineRule="exact"/>
              <w:jc w:val="left"/>
              <w:textAlignment w:val="auto"/>
              <w:rPr>
                <w:rFonts w:ascii="宋体" w:cs="宋体"/>
                <w:color w:val="000000"/>
                <w:szCs w:val="21"/>
              </w:rPr>
            </w:pPr>
          </w:p>
        </w:tc>
        <w:tc>
          <w:tcPr>
            <w:tcW w:w="1446" w:type="dxa"/>
            <w:shd w:val="clear" w:color="auto" w:fill="auto"/>
            <w:vAlign w:val="center"/>
          </w:tcPr>
          <w:p w:rsidR="00017B07" w:rsidRPr="00017B07" w:rsidRDefault="00017B07" w:rsidP="00017B07">
            <w:pPr>
              <w:autoSpaceDE w:val="0"/>
              <w:autoSpaceDN w:val="0"/>
              <w:spacing w:line="260" w:lineRule="exact"/>
              <w:jc w:val="center"/>
              <w:textAlignment w:val="auto"/>
              <w:rPr>
                <w:rFonts w:ascii="宋体" w:cs="宋体"/>
                <w:color w:val="000000"/>
                <w:szCs w:val="21"/>
              </w:rPr>
            </w:pPr>
            <w:r w:rsidRPr="00017B07">
              <w:rPr>
                <w:rFonts w:ascii="宋体" w:cs="宋体" w:hint="eastAsia"/>
                <w:color w:val="000000"/>
                <w:szCs w:val="21"/>
              </w:rPr>
              <w:t>高级</w:t>
            </w:r>
          </w:p>
        </w:tc>
        <w:tc>
          <w:tcPr>
            <w:tcW w:w="1843" w:type="dxa"/>
            <w:shd w:val="clear" w:color="auto" w:fill="auto"/>
            <w:vAlign w:val="center"/>
          </w:tcPr>
          <w:p w:rsidR="00017B07" w:rsidRPr="00017B07" w:rsidRDefault="00017B07" w:rsidP="00017B07">
            <w:pPr>
              <w:autoSpaceDE w:val="0"/>
              <w:autoSpaceDN w:val="0"/>
              <w:spacing w:line="260" w:lineRule="exact"/>
              <w:jc w:val="center"/>
              <w:textAlignment w:val="auto"/>
              <w:rPr>
                <w:rFonts w:ascii="宋体" w:cs="宋体"/>
                <w:color w:val="000000"/>
                <w:szCs w:val="21"/>
              </w:rPr>
            </w:pPr>
            <w:r w:rsidRPr="00017B07">
              <w:rPr>
                <w:rFonts w:ascii="宋体" w:cs="宋体" w:hint="eastAsia"/>
                <w:color w:val="000000"/>
                <w:szCs w:val="21"/>
              </w:rPr>
              <w:t>中级</w:t>
            </w:r>
          </w:p>
        </w:tc>
        <w:tc>
          <w:tcPr>
            <w:tcW w:w="2126" w:type="dxa"/>
            <w:shd w:val="clear" w:color="auto" w:fill="auto"/>
            <w:vAlign w:val="center"/>
          </w:tcPr>
          <w:p w:rsidR="00017B07" w:rsidRPr="00017B07" w:rsidRDefault="00017B07" w:rsidP="00017B07">
            <w:pPr>
              <w:autoSpaceDE w:val="0"/>
              <w:autoSpaceDN w:val="0"/>
              <w:spacing w:line="260" w:lineRule="exact"/>
              <w:jc w:val="center"/>
              <w:textAlignment w:val="auto"/>
              <w:rPr>
                <w:rFonts w:ascii="宋体" w:cs="宋体"/>
                <w:color w:val="000000"/>
                <w:szCs w:val="21"/>
              </w:rPr>
            </w:pPr>
            <w:r w:rsidRPr="00017B07">
              <w:rPr>
                <w:rFonts w:ascii="宋体" w:cs="宋体" w:hint="eastAsia"/>
                <w:color w:val="000000"/>
                <w:szCs w:val="21"/>
              </w:rPr>
              <w:t>初级</w:t>
            </w:r>
          </w:p>
        </w:tc>
        <w:tc>
          <w:tcPr>
            <w:tcW w:w="4104" w:type="dxa"/>
            <w:shd w:val="clear" w:color="auto" w:fill="auto"/>
            <w:vAlign w:val="center"/>
          </w:tcPr>
          <w:p w:rsidR="00017B07" w:rsidRPr="00017B07" w:rsidRDefault="00017B07" w:rsidP="00017B07">
            <w:pPr>
              <w:autoSpaceDE w:val="0"/>
              <w:autoSpaceDN w:val="0"/>
              <w:spacing w:line="260" w:lineRule="exact"/>
              <w:jc w:val="center"/>
              <w:textAlignment w:val="auto"/>
              <w:rPr>
                <w:rFonts w:ascii="宋体" w:cs="宋体"/>
                <w:color w:val="000000"/>
                <w:szCs w:val="21"/>
              </w:rPr>
            </w:pPr>
            <w:r w:rsidRPr="00017B07">
              <w:rPr>
                <w:rFonts w:ascii="宋体" w:cs="宋体" w:hint="eastAsia"/>
                <w:color w:val="000000"/>
                <w:szCs w:val="21"/>
              </w:rPr>
              <w:t>高中初级根据职称或由企业自行认定</w:t>
            </w:r>
          </w:p>
        </w:tc>
        <w:tc>
          <w:tcPr>
            <w:tcW w:w="6769" w:type="dxa"/>
            <w:shd w:val="clear" w:color="auto" w:fill="auto"/>
            <w:vAlign w:val="center"/>
          </w:tcPr>
          <w:p w:rsidR="00017B07" w:rsidRPr="00017B07" w:rsidRDefault="00017B07" w:rsidP="00017B07">
            <w:pPr>
              <w:autoSpaceDE w:val="0"/>
              <w:autoSpaceDN w:val="0"/>
              <w:spacing w:line="260" w:lineRule="exact"/>
              <w:ind w:leftChars="-51" w:left="-107" w:rightChars="-54" w:right="-113"/>
              <w:jc w:val="center"/>
              <w:textAlignment w:val="auto"/>
              <w:rPr>
                <w:rFonts w:ascii="宋体" w:cs="宋体"/>
                <w:color w:val="000000"/>
                <w:szCs w:val="21"/>
              </w:rPr>
            </w:pPr>
            <w:r w:rsidRPr="00017B07">
              <w:rPr>
                <w:rFonts w:ascii="宋体" w:cs="宋体" w:hint="eastAsia"/>
                <w:color w:val="000000"/>
                <w:szCs w:val="21"/>
              </w:rPr>
              <w:t>各等级根据职业资格证书或由企业自行认定</w:t>
            </w:r>
          </w:p>
        </w:tc>
      </w:tr>
      <w:tr w:rsidR="00017B07" w:rsidRPr="00017B07" w:rsidTr="00017B07">
        <w:trPr>
          <w:trHeight w:val="206"/>
        </w:trPr>
        <w:tc>
          <w:tcPr>
            <w:tcW w:w="3402" w:type="dxa"/>
            <w:shd w:val="clear" w:color="auto" w:fill="auto"/>
          </w:tcPr>
          <w:p w:rsidR="00017B07" w:rsidRPr="00017B07" w:rsidRDefault="00017B07" w:rsidP="00017B07">
            <w:pPr>
              <w:autoSpaceDE w:val="0"/>
              <w:autoSpaceDN w:val="0"/>
              <w:spacing w:line="260" w:lineRule="exact"/>
              <w:jc w:val="left"/>
              <w:textAlignment w:val="auto"/>
              <w:rPr>
                <w:rFonts w:ascii="宋体" w:cs="宋体"/>
                <w:color w:val="000000"/>
                <w:szCs w:val="21"/>
              </w:rPr>
            </w:pPr>
            <w:r w:rsidRPr="00017B07">
              <w:rPr>
                <w:rFonts w:ascii="宋体" w:cs="宋体" w:hint="eastAsia"/>
                <w:color w:val="000000"/>
                <w:szCs w:val="21"/>
              </w:rPr>
              <w:t>农、林、牧、渔业</w:t>
            </w:r>
          </w:p>
        </w:tc>
        <w:tc>
          <w:tcPr>
            <w:tcW w:w="1446" w:type="dxa"/>
            <w:vMerge w:val="restart"/>
            <w:shd w:val="clear" w:color="auto" w:fill="auto"/>
            <w:vAlign w:val="center"/>
          </w:tcPr>
          <w:p w:rsidR="00017B07" w:rsidRPr="00017B07" w:rsidRDefault="00017B07" w:rsidP="00017B07">
            <w:pPr>
              <w:autoSpaceDE w:val="0"/>
              <w:autoSpaceDN w:val="0"/>
              <w:spacing w:beforeLines="50" w:before="156" w:afterLines="50" w:after="156" w:line="260" w:lineRule="exact"/>
              <w:textAlignment w:val="auto"/>
              <w:rPr>
                <w:rFonts w:ascii="宋体" w:cs="宋体"/>
                <w:color w:val="000000"/>
                <w:szCs w:val="21"/>
              </w:rPr>
            </w:pPr>
            <w:r w:rsidRPr="00017B07">
              <w:rPr>
                <w:rFonts w:ascii="宋体" w:cs="宋体" w:hint="eastAsia"/>
                <w:color w:val="000000"/>
                <w:szCs w:val="21"/>
              </w:rPr>
              <w:t>董事长</w:t>
            </w:r>
          </w:p>
          <w:p w:rsidR="00017B07" w:rsidRPr="00017B07" w:rsidRDefault="00017B07" w:rsidP="00017B07">
            <w:pPr>
              <w:autoSpaceDE w:val="0"/>
              <w:autoSpaceDN w:val="0"/>
              <w:spacing w:beforeLines="50" w:before="156" w:afterLines="50" w:after="156" w:line="260" w:lineRule="exact"/>
              <w:textAlignment w:val="auto"/>
              <w:rPr>
                <w:rFonts w:ascii="宋体" w:cs="宋体"/>
                <w:color w:val="000000"/>
                <w:szCs w:val="21"/>
              </w:rPr>
            </w:pPr>
            <w:r w:rsidRPr="00017B07">
              <w:rPr>
                <w:rFonts w:ascii="宋体" w:cs="宋体" w:hint="eastAsia"/>
                <w:color w:val="000000"/>
                <w:szCs w:val="21"/>
              </w:rPr>
              <w:t>总裁</w:t>
            </w:r>
          </w:p>
          <w:p w:rsidR="00017B07" w:rsidRPr="00017B07" w:rsidRDefault="00017B07" w:rsidP="00017B07">
            <w:pPr>
              <w:autoSpaceDE w:val="0"/>
              <w:autoSpaceDN w:val="0"/>
              <w:spacing w:beforeLines="50" w:before="156" w:afterLines="50" w:after="156" w:line="260" w:lineRule="exact"/>
              <w:textAlignment w:val="auto"/>
              <w:rPr>
                <w:rFonts w:ascii="宋体" w:cs="宋体"/>
                <w:color w:val="000000"/>
                <w:szCs w:val="21"/>
              </w:rPr>
            </w:pPr>
            <w:r w:rsidRPr="00017B07">
              <w:rPr>
                <w:rFonts w:ascii="宋体" w:cs="宋体" w:hint="eastAsia"/>
                <w:color w:val="000000"/>
                <w:szCs w:val="21"/>
              </w:rPr>
              <w:t>董事</w:t>
            </w:r>
          </w:p>
          <w:p w:rsidR="00017B07" w:rsidRPr="00017B07" w:rsidRDefault="00017B07" w:rsidP="00017B07">
            <w:pPr>
              <w:autoSpaceDE w:val="0"/>
              <w:autoSpaceDN w:val="0"/>
              <w:spacing w:beforeLines="50" w:before="156" w:afterLines="50" w:after="156" w:line="260" w:lineRule="exact"/>
              <w:textAlignment w:val="auto"/>
              <w:rPr>
                <w:rFonts w:ascii="宋体" w:cs="宋体"/>
                <w:color w:val="000000"/>
                <w:szCs w:val="21"/>
              </w:rPr>
            </w:pPr>
            <w:r w:rsidRPr="00017B07">
              <w:rPr>
                <w:rFonts w:ascii="宋体" w:cs="宋体" w:hint="eastAsia"/>
                <w:color w:val="000000"/>
                <w:szCs w:val="21"/>
              </w:rPr>
              <w:t>合伙人总经理</w:t>
            </w:r>
          </w:p>
          <w:p w:rsidR="00017B07" w:rsidRPr="00017B07" w:rsidRDefault="00017B07" w:rsidP="00017B07">
            <w:pPr>
              <w:autoSpaceDE w:val="0"/>
              <w:autoSpaceDN w:val="0"/>
              <w:spacing w:beforeLines="50" w:before="156" w:afterLines="50" w:after="156" w:line="260" w:lineRule="exact"/>
              <w:textAlignment w:val="auto"/>
              <w:rPr>
                <w:rFonts w:ascii="宋体" w:cs="宋体"/>
                <w:color w:val="000000"/>
                <w:szCs w:val="21"/>
              </w:rPr>
            </w:pPr>
            <w:r w:rsidRPr="00017B07">
              <w:rPr>
                <w:rFonts w:ascii="宋体" w:cs="宋体" w:hint="eastAsia"/>
                <w:color w:val="000000"/>
                <w:szCs w:val="21"/>
              </w:rPr>
              <w:t>总监</w:t>
            </w:r>
          </w:p>
          <w:p w:rsidR="00017B07" w:rsidRPr="00017B07" w:rsidRDefault="00017B07" w:rsidP="00017B07">
            <w:pPr>
              <w:autoSpaceDE w:val="0"/>
              <w:autoSpaceDN w:val="0"/>
              <w:spacing w:beforeLines="50" w:before="156" w:afterLines="50" w:after="156" w:line="260" w:lineRule="exact"/>
              <w:textAlignment w:val="auto"/>
              <w:rPr>
                <w:rFonts w:ascii="宋体" w:cs="宋体"/>
                <w:color w:val="000000"/>
                <w:szCs w:val="21"/>
              </w:rPr>
            </w:pPr>
            <w:r w:rsidRPr="00017B07">
              <w:rPr>
                <w:rFonts w:ascii="宋体" w:cs="宋体" w:hint="eastAsia"/>
                <w:color w:val="000000"/>
                <w:szCs w:val="21"/>
              </w:rPr>
              <w:t>CEO等</w:t>
            </w:r>
          </w:p>
        </w:tc>
        <w:tc>
          <w:tcPr>
            <w:tcW w:w="1843" w:type="dxa"/>
            <w:vMerge w:val="restart"/>
            <w:shd w:val="clear" w:color="auto" w:fill="auto"/>
            <w:vAlign w:val="center"/>
          </w:tcPr>
          <w:p w:rsidR="00017B07" w:rsidRPr="00017B07" w:rsidRDefault="00017B07" w:rsidP="00017B07">
            <w:pPr>
              <w:autoSpaceDE w:val="0"/>
              <w:autoSpaceDN w:val="0"/>
              <w:spacing w:beforeLines="50" w:before="156" w:afterLines="50" w:after="156" w:line="260" w:lineRule="exact"/>
              <w:ind w:leftChars="-51" w:left="-4" w:rightChars="-51" w:right="-107" w:hangingChars="49" w:hanging="103"/>
              <w:textAlignment w:val="auto"/>
              <w:rPr>
                <w:rFonts w:ascii="宋体" w:cs="宋体"/>
                <w:color w:val="000000"/>
                <w:szCs w:val="21"/>
              </w:rPr>
            </w:pPr>
            <w:r w:rsidRPr="00017B07">
              <w:rPr>
                <w:rFonts w:ascii="宋体" w:cs="宋体" w:hint="eastAsia"/>
                <w:color w:val="000000"/>
                <w:szCs w:val="21"/>
              </w:rPr>
              <w:t>部门经理</w:t>
            </w:r>
          </w:p>
          <w:p w:rsidR="00017B07" w:rsidRPr="00017B07" w:rsidRDefault="00017B07" w:rsidP="00017B07">
            <w:pPr>
              <w:autoSpaceDE w:val="0"/>
              <w:autoSpaceDN w:val="0"/>
              <w:spacing w:beforeLines="50" w:before="156" w:afterLines="50" w:after="156" w:line="260" w:lineRule="exact"/>
              <w:ind w:leftChars="-51" w:left="-4" w:rightChars="-51" w:right="-107" w:hangingChars="49" w:hanging="103"/>
              <w:textAlignment w:val="auto"/>
              <w:rPr>
                <w:rFonts w:ascii="宋体" w:cs="宋体"/>
                <w:color w:val="000000"/>
                <w:szCs w:val="21"/>
              </w:rPr>
            </w:pPr>
            <w:r w:rsidRPr="00017B07">
              <w:rPr>
                <w:rFonts w:ascii="宋体" w:cs="宋体" w:hint="eastAsia"/>
                <w:color w:val="000000"/>
                <w:szCs w:val="21"/>
              </w:rPr>
              <w:t>业务主管</w:t>
            </w:r>
          </w:p>
          <w:p w:rsidR="00017B07" w:rsidRPr="00017B07" w:rsidRDefault="00017B07" w:rsidP="00017B07">
            <w:pPr>
              <w:autoSpaceDE w:val="0"/>
              <w:autoSpaceDN w:val="0"/>
              <w:spacing w:beforeLines="50" w:before="156" w:afterLines="50" w:after="156" w:line="260" w:lineRule="exact"/>
              <w:ind w:leftChars="-51" w:left="-107" w:rightChars="-51" w:right="-107" w:firstLine="1"/>
              <w:textAlignment w:val="auto"/>
              <w:rPr>
                <w:rFonts w:ascii="宋体" w:cs="宋体"/>
                <w:color w:val="000000"/>
                <w:szCs w:val="21"/>
              </w:rPr>
            </w:pPr>
            <w:r w:rsidRPr="00017B07">
              <w:rPr>
                <w:rFonts w:ascii="宋体" w:cs="宋体" w:hint="eastAsia"/>
                <w:color w:val="000000"/>
                <w:szCs w:val="21"/>
              </w:rPr>
              <w:t>分公司/分店/门市部经理或主管</w:t>
            </w:r>
          </w:p>
          <w:p w:rsidR="00017B07" w:rsidRPr="00017B07" w:rsidRDefault="00017B07" w:rsidP="00017B07">
            <w:pPr>
              <w:autoSpaceDE w:val="0"/>
              <w:autoSpaceDN w:val="0"/>
              <w:spacing w:beforeLines="50" w:before="156" w:afterLines="50" w:after="156" w:line="260" w:lineRule="exact"/>
              <w:ind w:leftChars="-51" w:left="-4" w:rightChars="-51" w:right="-107" w:hangingChars="49" w:hanging="103"/>
              <w:textAlignment w:val="auto"/>
              <w:rPr>
                <w:rFonts w:ascii="宋体" w:cs="宋体"/>
                <w:color w:val="000000"/>
                <w:szCs w:val="21"/>
              </w:rPr>
            </w:pPr>
            <w:r w:rsidRPr="00017B07">
              <w:rPr>
                <w:rFonts w:ascii="宋体" w:cs="宋体" w:hint="eastAsia"/>
                <w:color w:val="000000"/>
                <w:szCs w:val="21"/>
              </w:rPr>
              <w:t>项目经理</w:t>
            </w:r>
          </w:p>
        </w:tc>
        <w:tc>
          <w:tcPr>
            <w:tcW w:w="2126" w:type="dxa"/>
            <w:vMerge w:val="restart"/>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r w:rsidRPr="00017B07">
              <w:rPr>
                <w:rFonts w:ascii="宋体" w:cs="宋体" w:hint="eastAsia"/>
                <w:color w:val="000000"/>
                <w:szCs w:val="21"/>
              </w:rPr>
              <w:t>其他履行管理职能的人员，如办公室职员、人事部职员等。</w:t>
            </w:r>
          </w:p>
        </w:tc>
        <w:tc>
          <w:tcPr>
            <w:tcW w:w="4104" w:type="dxa"/>
            <w:vMerge w:val="restart"/>
            <w:shd w:val="clear" w:color="auto" w:fill="auto"/>
            <w:vAlign w:val="center"/>
          </w:tcPr>
          <w:p w:rsidR="00017B07" w:rsidRPr="00017B07" w:rsidRDefault="00017B07" w:rsidP="00017B07">
            <w:pPr>
              <w:adjustRightInd/>
              <w:spacing w:line="260" w:lineRule="exact"/>
              <w:rPr>
                <w:rFonts w:ascii="宋体" w:hAnsi="宋体"/>
                <w:szCs w:val="21"/>
              </w:rPr>
            </w:pPr>
            <w:r w:rsidRPr="00017B07">
              <w:rPr>
                <w:rFonts w:ascii="宋体" w:hAnsi="宋体" w:hint="eastAsia"/>
                <w:b/>
                <w:szCs w:val="21"/>
              </w:rPr>
              <w:t>专业技术工作岗位：</w:t>
            </w:r>
            <w:r w:rsidRPr="00017B07">
              <w:rPr>
                <w:rFonts w:ascii="宋体" w:hAnsi="宋体" w:hint="eastAsia"/>
                <w:szCs w:val="21"/>
              </w:rPr>
              <w:t>共29类，请参照</w:t>
            </w:r>
            <w:r w:rsidR="00A35FF8">
              <w:rPr>
                <w:rFonts w:ascii="宋体" w:hAnsi="宋体" w:hint="eastAsia"/>
                <w:szCs w:val="21"/>
              </w:rPr>
              <w:t>上述指标解释填写</w:t>
            </w:r>
            <w:r w:rsidRPr="00017B07">
              <w:rPr>
                <w:rFonts w:ascii="宋体" w:hAnsi="宋体" w:hint="eastAsia"/>
                <w:szCs w:val="21"/>
              </w:rPr>
              <w:t>。</w:t>
            </w:r>
          </w:p>
          <w:p w:rsidR="00017B07" w:rsidRDefault="00017B07" w:rsidP="00017B07">
            <w:pPr>
              <w:adjustRightInd/>
              <w:spacing w:line="260" w:lineRule="exact"/>
              <w:rPr>
                <w:rFonts w:ascii="宋体" w:hAnsi="宋体"/>
                <w:szCs w:val="21"/>
              </w:rPr>
            </w:pPr>
            <w:r w:rsidRPr="00017B07">
              <w:rPr>
                <w:rFonts w:ascii="宋体" w:hAnsi="宋体" w:hint="eastAsia"/>
                <w:szCs w:val="21"/>
              </w:rPr>
              <w:t>在企业中主要包括：工程师、计算机工程师、财务部门、统计部门、经济分析部门、法务部门、律师等。</w:t>
            </w:r>
          </w:p>
          <w:p w:rsidR="00A35FF8" w:rsidRDefault="00A35FF8" w:rsidP="00A35FF8">
            <w:pPr>
              <w:adjustRightInd/>
              <w:spacing w:line="260" w:lineRule="exact"/>
              <w:rPr>
                <w:rFonts w:ascii="宋体" w:cs="宋体"/>
                <w:color w:val="000000"/>
                <w:szCs w:val="21"/>
              </w:rPr>
            </w:pPr>
            <w:r>
              <w:rPr>
                <w:rFonts w:ascii="宋体" w:cs="宋体" w:hint="eastAsia"/>
                <w:color w:val="000000"/>
                <w:szCs w:val="21"/>
              </w:rPr>
              <w:t>正高级、副高级请根据职称证书填写；</w:t>
            </w:r>
          </w:p>
          <w:p w:rsidR="00A35FF8" w:rsidRPr="00017B07" w:rsidRDefault="00A35FF8" w:rsidP="00A35FF8">
            <w:pPr>
              <w:adjustRightInd/>
              <w:spacing w:line="260" w:lineRule="exact"/>
              <w:rPr>
                <w:rFonts w:ascii="宋体" w:cs="宋体"/>
                <w:color w:val="000000"/>
                <w:szCs w:val="21"/>
              </w:rPr>
            </w:pPr>
            <w:r>
              <w:rPr>
                <w:rFonts w:ascii="宋体" w:cs="宋体" w:hint="eastAsia"/>
                <w:color w:val="000000"/>
                <w:szCs w:val="21"/>
              </w:rPr>
              <w:t>中级、初级可根据企业自行认定填写；</w:t>
            </w:r>
          </w:p>
        </w:tc>
        <w:tc>
          <w:tcPr>
            <w:tcW w:w="6769" w:type="dxa"/>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r w:rsidRPr="00017B07">
              <w:rPr>
                <w:rFonts w:ascii="宋体" w:cs="宋体" w:hint="eastAsia"/>
                <w:color w:val="000000"/>
                <w:szCs w:val="21"/>
              </w:rPr>
              <w:t>种植、饲养、捕捞、养护等农、林、牧、渔业一线操作员等。</w:t>
            </w:r>
          </w:p>
        </w:tc>
      </w:tr>
      <w:tr w:rsidR="00017B07" w:rsidRPr="00017B07" w:rsidTr="00017B07">
        <w:trPr>
          <w:trHeight w:val="206"/>
        </w:trPr>
        <w:tc>
          <w:tcPr>
            <w:tcW w:w="3402" w:type="dxa"/>
            <w:shd w:val="clear" w:color="auto" w:fill="auto"/>
          </w:tcPr>
          <w:p w:rsidR="00017B07" w:rsidRPr="00017B07" w:rsidRDefault="00017B07" w:rsidP="00017B07">
            <w:pPr>
              <w:autoSpaceDE w:val="0"/>
              <w:autoSpaceDN w:val="0"/>
              <w:spacing w:line="260" w:lineRule="exact"/>
              <w:jc w:val="left"/>
              <w:textAlignment w:val="auto"/>
              <w:rPr>
                <w:rFonts w:ascii="宋体" w:cs="宋体"/>
                <w:color w:val="000000"/>
                <w:szCs w:val="21"/>
              </w:rPr>
            </w:pPr>
            <w:r w:rsidRPr="00017B07">
              <w:rPr>
                <w:rFonts w:ascii="宋体" w:cs="宋体" w:hint="eastAsia"/>
                <w:color w:val="000000"/>
                <w:szCs w:val="21"/>
              </w:rPr>
              <w:t>制造业</w:t>
            </w:r>
          </w:p>
        </w:tc>
        <w:tc>
          <w:tcPr>
            <w:tcW w:w="144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1843"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212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4104"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6769" w:type="dxa"/>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r w:rsidRPr="00017B07">
              <w:rPr>
                <w:rFonts w:ascii="宋体" w:cs="宋体" w:hint="eastAsia"/>
                <w:color w:val="000000"/>
                <w:szCs w:val="21"/>
              </w:rPr>
              <w:t>生产、物流、仓储等技能劳动者及相关辅助工作者。</w:t>
            </w:r>
          </w:p>
        </w:tc>
      </w:tr>
      <w:tr w:rsidR="00017B07" w:rsidRPr="00017B07" w:rsidTr="00017B07">
        <w:trPr>
          <w:trHeight w:val="228"/>
        </w:trPr>
        <w:tc>
          <w:tcPr>
            <w:tcW w:w="3402" w:type="dxa"/>
            <w:shd w:val="clear" w:color="auto" w:fill="auto"/>
          </w:tcPr>
          <w:p w:rsidR="00017B07" w:rsidRPr="00017B07" w:rsidRDefault="00017B07" w:rsidP="00017B07">
            <w:pPr>
              <w:autoSpaceDE w:val="0"/>
              <w:autoSpaceDN w:val="0"/>
              <w:spacing w:line="260" w:lineRule="exact"/>
              <w:jc w:val="left"/>
              <w:textAlignment w:val="auto"/>
              <w:rPr>
                <w:rFonts w:ascii="宋体" w:cs="宋体"/>
                <w:color w:val="000000"/>
                <w:szCs w:val="21"/>
              </w:rPr>
            </w:pPr>
            <w:r w:rsidRPr="00017B07">
              <w:rPr>
                <w:rFonts w:ascii="宋体" w:cs="宋体" w:hint="eastAsia"/>
                <w:color w:val="000000"/>
                <w:szCs w:val="21"/>
              </w:rPr>
              <w:t>建筑业</w:t>
            </w:r>
          </w:p>
        </w:tc>
        <w:tc>
          <w:tcPr>
            <w:tcW w:w="144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1843"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212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4104"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6769" w:type="dxa"/>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r w:rsidRPr="00017B07">
              <w:rPr>
                <w:rFonts w:ascii="宋体" w:cs="宋体" w:hint="eastAsia"/>
                <w:color w:val="000000"/>
                <w:szCs w:val="21"/>
              </w:rPr>
              <w:t>各类建筑工人。</w:t>
            </w:r>
          </w:p>
        </w:tc>
      </w:tr>
      <w:tr w:rsidR="00017B07" w:rsidRPr="00017B07" w:rsidTr="00017B07">
        <w:trPr>
          <w:trHeight w:val="206"/>
        </w:trPr>
        <w:tc>
          <w:tcPr>
            <w:tcW w:w="3402" w:type="dxa"/>
            <w:shd w:val="clear" w:color="auto" w:fill="auto"/>
          </w:tcPr>
          <w:p w:rsidR="00017B07" w:rsidRPr="00017B07" w:rsidRDefault="00017B07" w:rsidP="00017B07">
            <w:pPr>
              <w:autoSpaceDE w:val="0"/>
              <w:autoSpaceDN w:val="0"/>
              <w:spacing w:line="260" w:lineRule="exact"/>
              <w:jc w:val="left"/>
              <w:textAlignment w:val="auto"/>
              <w:rPr>
                <w:rFonts w:ascii="宋体" w:cs="宋体"/>
                <w:color w:val="000000"/>
                <w:szCs w:val="21"/>
              </w:rPr>
            </w:pPr>
            <w:r w:rsidRPr="00017B07">
              <w:rPr>
                <w:rFonts w:ascii="宋体" w:cs="宋体" w:hint="eastAsia"/>
                <w:color w:val="000000"/>
                <w:szCs w:val="21"/>
              </w:rPr>
              <w:t>交通运输、仓储和邮政业</w:t>
            </w:r>
          </w:p>
        </w:tc>
        <w:tc>
          <w:tcPr>
            <w:tcW w:w="144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1843"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212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4104"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6769" w:type="dxa"/>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r w:rsidRPr="00017B07">
              <w:rPr>
                <w:rFonts w:ascii="宋体" w:cs="宋体" w:hint="eastAsia"/>
                <w:color w:val="000000"/>
                <w:szCs w:val="21"/>
              </w:rPr>
              <w:t>收发货员、司机、快递员、仓库保管等。</w:t>
            </w:r>
          </w:p>
        </w:tc>
      </w:tr>
      <w:tr w:rsidR="00017B07" w:rsidRPr="00017B07" w:rsidTr="00017B07">
        <w:trPr>
          <w:trHeight w:val="206"/>
        </w:trPr>
        <w:tc>
          <w:tcPr>
            <w:tcW w:w="3402" w:type="dxa"/>
            <w:shd w:val="clear" w:color="auto" w:fill="auto"/>
          </w:tcPr>
          <w:p w:rsidR="00017B07" w:rsidRPr="00017B07" w:rsidRDefault="00017B07" w:rsidP="00017B07">
            <w:pPr>
              <w:autoSpaceDE w:val="0"/>
              <w:autoSpaceDN w:val="0"/>
              <w:spacing w:line="260" w:lineRule="exact"/>
              <w:jc w:val="left"/>
              <w:textAlignment w:val="auto"/>
              <w:rPr>
                <w:rFonts w:ascii="宋体" w:cs="宋体"/>
                <w:color w:val="000000"/>
                <w:szCs w:val="21"/>
              </w:rPr>
            </w:pPr>
            <w:r w:rsidRPr="00017B07">
              <w:rPr>
                <w:rFonts w:ascii="宋体" w:cs="宋体" w:hint="eastAsia"/>
                <w:color w:val="000000"/>
                <w:szCs w:val="21"/>
              </w:rPr>
              <w:t>信息传输、计算机服务和软件业</w:t>
            </w:r>
          </w:p>
        </w:tc>
        <w:tc>
          <w:tcPr>
            <w:tcW w:w="144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1843"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212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4104"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6769" w:type="dxa"/>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r w:rsidRPr="00017B07">
              <w:rPr>
                <w:rFonts w:ascii="宋体" w:cs="宋体" w:hint="eastAsia"/>
                <w:color w:val="000000"/>
                <w:szCs w:val="21"/>
              </w:rPr>
              <w:t>不属于计算机工程师的信息技术辅助人员、销售等。</w:t>
            </w:r>
          </w:p>
        </w:tc>
      </w:tr>
      <w:tr w:rsidR="00017B07" w:rsidRPr="00017B07" w:rsidTr="00017B07">
        <w:trPr>
          <w:trHeight w:val="206"/>
        </w:trPr>
        <w:tc>
          <w:tcPr>
            <w:tcW w:w="3402" w:type="dxa"/>
            <w:shd w:val="clear" w:color="auto" w:fill="auto"/>
          </w:tcPr>
          <w:p w:rsidR="00017B07" w:rsidRPr="00017B07" w:rsidRDefault="00017B07" w:rsidP="00017B07">
            <w:pPr>
              <w:autoSpaceDE w:val="0"/>
              <w:autoSpaceDN w:val="0"/>
              <w:spacing w:line="260" w:lineRule="exact"/>
              <w:jc w:val="left"/>
              <w:textAlignment w:val="auto"/>
              <w:rPr>
                <w:rFonts w:ascii="宋体" w:cs="宋体"/>
                <w:color w:val="000000"/>
                <w:szCs w:val="21"/>
              </w:rPr>
            </w:pPr>
            <w:r w:rsidRPr="00017B07">
              <w:rPr>
                <w:rFonts w:ascii="宋体" w:cs="宋体" w:hint="eastAsia"/>
                <w:color w:val="000000"/>
                <w:szCs w:val="21"/>
              </w:rPr>
              <w:t>批发和零售业</w:t>
            </w:r>
          </w:p>
        </w:tc>
        <w:tc>
          <w:tcPr>
            <w:tcW w:w="144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1843"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212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4104"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6769" w:type="dxa"/>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r w:rsidRPr="00017B07">
              <w:rPr>
                <w:rFonts w:ascii="宋体" w:cs="宋体" w:hint="eastAsia"/>
                <w:color w:val="000000"/>
                <w:szCs w:val="21"/>
              </w:rPr>
              <w:t>售货员、促销员、销售代表、采购员等。</w:t>
            </w:r>
          </w:p>
        </w:tc>
      </w:tr>
      <w:tr w:rsidR="00017B07" w:rsidRPr="00017B07" w:rsidTr="00017B07">
        <w:trPr>
          <w:trHeight w:val="228"/>
        </w:trPr>
        <w:tc>
          <w:tcPr>
            <w:tcW w:w="3402" w:type="dxa"/>
            <w:shd w:val="clear" w:color="auto" w:fill="auto"/>
          </w:tcPr>
          <w:p w:rsidR="00017B07" w:rsidRPr="00017B07" w:rsidRDefault="00017B07" w:rsidP="00017B07">
            <w:pPr>
              <w:autoSpaceDE w:val="0"/>
              <w:autoSpaceDN w:val="0"/>
              <w:spacing w:line="260" w:lineRule="exact"/>
              <w:jc w:val="left"/>
              <w:textAlignment w:val="auto"/>
              <w:rPr>
                <w:rFonts w:ascii="宋体" w:cs="宋体"/>
                <w:color w:val="000000"/>
                <w:szCs w:val="21"/>
              </w:rPr>
            </w:pPr>
            <w:r w:rsidRPr="00017B07">
              <w:rPr>
                <w:rFonts w:ascii="宋体" w:cs="宋体" w:hint="eastAsia"/>
                <w:color w:val="000000"/>
                <w:szCs w:val="21"/>
              </w:rPr>
              <w:t>住宿和餐饮业</w:t>
            </w:r>
          </w:p>
        </w:tc>
        <w:tc>
          <w:tcPr>
            <w:tcW w:w="144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1843"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212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4104"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6769" w:type="dxa"/>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r w:rsidRPr="00017B07">
              <w:rPr>
                <w:rFonts w:ascii="宋体" w:cs="宋体" w:hint="eastAsia"/>
                <w:color w:val="000000"/>
                <w:szCs w:val="21"/>
              </w:rPr>
              <w:t>服务员、保洁员、厨师（包括洗碗工等帮厨）、采购等。</w:t>
            </w:r>
          </w:p>
        </w:tc>
      </w:tr>
      <w:tr w:rsidR="00017B07" w:rsidRPr="00017B07" w:rsidTr="00017B07">
        <w:trPr>
          <w:trHeight w:val="206"/>
        </w:trPr>
        <w:tc>
          <w:tcPr>
            <w:tcW w:w="3402" w:type="dxa"/>
            <w:shd w:val="clear" w:color="auto" w:fill="auto"/>
          </w:tcPr>
          <w:p w:rsidR="00017B07" w:rsidRPr="00017B07" w:rsidRDefault="00017B07" w:rsidP="00017B07">
            <w:pPr>
              <w:autoSpaceDE w:val="0"/>
              <w:autoSpaceDN w:val="0"/>
              <w:spacing w:line="260" w:lineRule="exact"/>
              <w:jc w:val="left"/>
              <w:textAlignment w:val="auto"/>
              <w:rPr>
                <w:rFonts w:ascii="宋体" w:cs="宋体"/>
                <w:color w:val="000000"/>
                <w:szCs w:val="21"/>
              </w:rPr>
            </w:pPr>
            <w:r w:rsidRPr="00017B07">
              <w:rPr>
                <w:rFonts w:ascii="宋体" w:cs="宋体" w:hint="eastAsia"/>
                <w:color w:val="000000"/>
                <w:szCs w:val="21"/>
              </w:rPr>
              <w:t>金融业</w:t>
            </w:r>
          </w:p>
        </w:tc>
        <w:tc>
          <w:tcPr>
            <w:tcW w:w="144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1843"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212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4104"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6769" w:type="dxa"/>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r w:rsidRPr="00017B07">
              <w:rPr>
                <w:rFonts w:ascii="宋体" w:cs="宋体" w:hint="eastAsia"/>
                <w:color w:val="000000"/>
                <w:szCs w:val="21"/>
              </w:rPr>
              <w:t>银行柜台员工、保险销售、证券销售等。</w:t>
            </w:r>
          </w:p>
        </w:tc>
      </w:tr>
      <w:tr w:rsidR="00017B07" w:rsidRPr="00017B07" w:rsidTr="00017B07">
        <w:trPr>
          <w:trHeight w:val="228"/>
        </w:trPr>
        <w:tc>
          <w:tcPr>
            <w:tcW w:w="3402" w:type="dxa"/>
            <w:shd w:val="clear" w:color="auto" w:fill="auto"/>
          </w:tcPr>
          <w:p w:rsidR="00017B07" w:rsidRPr="00017B07" w:rsidRDefault="00017B07" w:rsidP="00017B07">
            <w:pPr>
              <w:autoSpaceDE w:val="0"/>
              <w:autoSpaceDN w:val="0"/>
              <w:spacing w:line="260" w:lineRule="exact"/>
              <w:jc w:val="left"/>
              <w:textAlignment w:val="auto"/>
              <w:rPr>
                <w:rFonts w:ascii="宋体" w:cs="宋体"/>
                <w:color w:val="000000"/>
                <w:szCs w:val="21"/>
              </w:rPr>
            </w:pPr>
            <w:r w:rsidRPr="00017B07">
              <w:rPr>
                <w:rFonts w:ascii="宋体" w:cs="宋体" w:hint="eastAsia"/>
                <w:color w:val="000000"/>
                <w:szCs w:val="21"/>
              </w:rPr>
              <w:t>房地产业</w:t>
            </w:r>
          </w:p>
        </w:tc>
        <w:tc>
          <w:tcPr>
            <w:tcW w:w="144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1843"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212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4104"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6769" w:type="dxa"/>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r w:rsidRPr="00017B07">
              <w:rPr>
                <w:rFonts w:ascii="宋体" w:cs="宋体" w:hint="eastAsia"/>
                <w:color w:val="000000"/>
                <w:szCs w:val="21"/>
              </w:rPr>
              <w:t>广告设计、房产销售等。</w:t>
            </w:r>
          </w:p>
        </w:tc>
      </w:tr>
      <w:tr w:rsidR="00017B07" w:rsidRPr="00017B07" w:rsidTr="00017B07">
        <w:trPr>
          <w:trHeight w:val="206"/>
        </w:trPr>
        <w:tc>
          <w:tcPr>
            <w:tcW w:w="3402" w:type="dxa"/>
            <w:shd w:val="clear" w:color="auto" w:fill="auto"/>
          </w:tcPr>
          <w:p w:rsidR="00017B07" w:rsidRPr="00017B07" w:rsidRDefault="00017B07" w:rsidP="00017B07">
            <w:pPr>
              <w:autoSpaceDE w:val="0"/>
              <w:autoSpaceDN w:val="0"/>
              <w:spacing w:line="260" w:lineRule="exact"/>
              <w:jc w:val="left"/>
              <w:textAlignment w:val="auto"/>
              <w:rPr>
                <w:rFonts w:ascii="宋体" w:cs="宋体"/>
                <w:color w:val="000000"/>
                <w:szCs w:val="21"/>
              </w:rPr>
            </w:pPr>
            <w:r w:rsidRPr="00017B07">
              <w:rPr>
                <w:rFonts w:ascii="宋体" w:cs="宋体" w:hint="eastAsia"/>
                <w:color w:val="000000"/>
                <w:szCs w:val="21"/>
              </w:rPr>
              <w:t>租赁和商务服务业</w:t>
            </w:r>
          </w:p>
        </w:tc>
        <w:tc>
          <w:tcPr>
            <w:tcW w:w="144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1843"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212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4104"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6769" w:type="dxa"/>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r w:rsidRPr="00017B07">
              <w:rPr>
                <w:rFonts w:ascii="宋体" w:cs="宋体" w:hint="eastAsia"/>
                <w:color w:val="000000"/>
                <w:szCs w:val="21"/>
              </w:rPr>
              <w:t>销售、维修保养。</w:t>
            </w:r>
          </w:p>
        </w:tc>
      </w:tr>
      <w:tr w:rsidR="00017B07" w:rsidRPr="00017B07" w:rsidTr="00017B07">
        <w:trPr>
          <w:trHeight w:val="228"/>
        </w:trPr>
        <w:tc>
          <w:tcPr>
            <w:tcW w:w="3402" w:type="dxa"/>
            <w:shd w:val="clear" w:color="auto" w:fill="auto"/>
          </w:tcPr>
          <w:p w:rsidR="00017B07" w:rsidRPr="00017B07" w:rsidRDefault="00017B07" w:rsidP="00017B07">
            <w:pPr>
              <w:autoSpaceDE w:val="0"/>
              <w:autoSpaceDN w:val="0"/>
              <w:spacing w:line="260" w:lineRule="exact"/>
              <w:jc w:val="left"/>
              <w:textAlignment w:val="auto"/>
              <w:rPr>
                <w:rFonts w:ascii="宋体" w:cs="宋体"/>
                <w:color w:val="000000"/>
                <w:szCs w:val="21"/>
              </w:rPr>
            </w:pPr>
            <w:r w:rsidRPr="00017B07">
              <w:rPr>
                <w:rFonts w:ascii="宋体" w:cs="宋体" w:hint="eastAsia"/>
                <w:color w:val="000000"/>
                <w:szCs w:val="21"/>
              </w:rPr>
              <w:t>居民服务和其他服务业</w:t>
            </w:r>
          </w:p>
        </w:tc>
        <w:tc>
          <w:tcPr>
            <w:tcW w:w="144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1843"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212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4104"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6769" w:type="dxa"/>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r w:rsidRPr="00017B07">
              <w:rPr>
                <w:rFonts w:ascii="宋体" w:cs="宋体" w:hint="eastAsia"/>
                <w:color w:val="000000"/>
                <w:szCs w:val="21"/>
              </w:rPr>
              <w:t>各类服务人员，如理发师、设计师等。</w:t>
            </w:r>
          </w:p>
        </w:tc>
      </w:tr>
      <w:tr w:rsidR="00017B07" w:rsidRPr="00017B07" w:rsidTr="00017B07">
        <w:trPr>
          <w:trHeight w:val="228"/>
        </w:trPr>
        <w:tc>
          <w:tcPr>
            <w:tcW w:w="3402" w:type="dxa"/>
            <w:shd w:val="clear" w:color="auto" w:fill="auto"/>
          </w:tcPr>
          <w:p w:rsidR="00017B07" w:rsidRPr="00017B07" w:rsidRDefault="00017B07" w:rsidP="00017B07">
            <w:pPr>
              <w:autoSpaceDE w:val="0"/>
              <w:autoSpaceDN w:val="0"/>
              <w:spacing w:line="260" w:lineRule="exact"/>
              <w:jc w:val="left"/>
              <w:textAlignment w:val="auto"/>
              <w:rPr>
                <w:rFonts w:ascii="宋体" w:cs="宋体"/>
                <w:color w:val="000000"/>
                <w:szCs w:val="21"/>
              </w:rPr>
            </w:pPr>
            <w:r w:rsidRPr="00017B07">
              <w:rPr>
                <w:rFonts w:ascii="宋体" w:cs="宋体" w:hint="eastAsia"/>
                <w:color w:val="000000"/>
                <w:szCs w:val="21"/>
              </w:rPr>
              <w:t>文化、体育和娱乐业</w:t>
            </w:r>
          </w:p>
        </w:tc>
        <w:tc>
          <w:tcPr>
            <w:tcW w:w="144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1843"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2126"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4104" w:type="dxa"/>
            <w:vMerge/>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p>
        </w:tc>
        <w:tc>
          <w:tcPr>
            <w:tcW w:w="6769" w:type="dxa"/>
            <w:shd w:val="clear" w:color="auto" w:fill="auto"/>
            <w:vAlign w:val="center"/>
          </w:tcPr>
          <w:p w:rsidR="00017B07" w:rsidRPr="00017B07" w:rsidRDefault="00017B07" w:rsidP="00017B07">
            <w:pPr>
              <w:autoSpaceDE w:val="0"/>
              <w:autoSpaceDN w:val="0"/>
              <w:spacing w:line="260" w:lineRule="exact"/>
              <w:textAlignment w:val="auto"/>
              <w:rPr>
                <w:rFonts w:ascii="宋体" w:cs="宋体"/>
                <w:color w:val="000000"/>
                <w:szCs w:val="21"/>
              </w:rPr>
            </w:pPr>
            <w:r w:rsidRPr="00017B07">
              <w:rPr>
                <w:rFonts w:ascii="宋体" w:cs="宋体" w:hint="eastAsia"/>
                <w:color w:val="000000"/>
                <w:szCs w:val="21"/>
              </w:rPr>
              <w:t>各类服务人员，文化、体育和娱乐场所现场管理人员等。</w:t>
            </w:r>
          </w:p>
        </w:tc>
      </w:tr>
    </w:tbl>
    <w:p w:rsidR="00BD0827" w:rsidRDefault="00F570A4" w:rsidP="00B61E62">
      <w:pPr>
        <w:ind w:firstLine="420"/>
        <w:rPr>
          <w:b/>
        </w:rPr>
      </w:pPr>
      <w:r>
        <w:rPr>
          <w:rFonts w:hAnsi="宋体" w:hint="eastAsia"/>
          <w:b/>
          <w:noProof/>
          <w:szCs w:val="21"/>
        </w:rPr>
        <w:drawing>
          <wp:anchor distT="0" distB="0" distL="114300" distR="114300" simplePos="0" relativeHeight="251661312" behindDoc="0" locked="0" layoutInCell="1" allowOverlap="1">
            <wp:simplePos x="0" y="0"/>
            <wp:positionH relativeFrom="column">
              <wp:posOffset>11670030</wp:posOffset>
            </wp:positionH>
            <wp:positionV relativeFrom="paragraph">
              <wp:posOffset>76200</wp:posOffset>
            </wp:positionV>
            <wp:extent cx="1092200" cy="1092200"/>
            <wp:effectExtent l="0" t="0" r="0" b="0"/>
            <wp:wrapNone/>
            <wp:docPr id="5" name="图片 5" descr="上海非公人才调查-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上海非公人才调查-公众号二维码"/>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noProof/>
        </w:rPr>
        <w:drawing>
          <wp:anchor distT="0" distB="0" distL="114300" distR="114300" simplePos="0" relativeHeight="251658240" behindDoc="0" locked="0" layoutInCell="1" allowOverlap="1">
            <wp:simplePos x="0" y="0"/>
            <wp:positionH relativeFrom="column">
              <wp:posOffset>7804150</wp:posOffset>
            </wp:positionH>
            <wp:positionV relativeFrom="paragraph">
              <wp:posOffset>4552950</wp:posOffset>
            </wp:positionV>
            <wp:extent cx="1730375" cy="1730375"/>
            <wp:effectExtent l="0" t="0" r="3175" b="3175"/>
            <wp:wrapNone/>
            <wp:docPr id="1" name="图片 1" descr="上海非公人才调查-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上海非公人才调查-公众号二维码"/>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0375" cy="173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827">
        <w:rPr>
          <w:rFonts w:ascii="宋体" w:hAnsi="宋体" w:hint="eastAsia"/>
        </w:rPr>
        <w:t>网上直报网址：</w:t>
      </w:r>
      <w:r w:rsidR="00BD0827" w:rsidRPr="006220AF">
        <w:rPr>
          <w:b/>
        </w:rPr>
        <w:t xml:space="preserve"> http://wb3.stats-sh.gov.cn/</w:t>
      </w:r>
      <w:r w:rsidR="00B61E62">
        <w:rPr>
          <w:b/>
        </w:rPr>
        <w:t xml:space="preserve">   </w:t>
      </w:r>
      <w:r w:rsidR="00BD0827">
        <w:rPr>
          <w:rFonts w:ascii="宋体" w:hAnsi="宋体" w:hint="eastAsia"/>
        </w:rPr>
        <w:t>用户名：</w:t>
      </w:r>
      <w:r w:rsidR="007E21F8">
        <w:rPr>
          <w:b/>
        </w:rPr>
        <w:t>“</w:t>
      </w:r>
      <w:r w:rsidR="00BD0827" w:rsidRPr="006220AF">
        <w:rPr>
          <w:rFonts w:hint="eastAsia"/>
          <w:b/>
        </w:rPr>
        <w:t>fg</w:t>
      </w:r>
      <w:r w:rsidR="00BD0827" w:rsidRPr="006220AF">
        <w:rPr>
          <w:b/>
        </w:rPr>
        <w:t>”</w:t>
      </w:r>
      <w:r w:rsidR="00BD0827" w:rsidRPr="006220AF">
        <w:rPr>
          <w:rFonts w:hint="eastAsia"/>
          <w:b/>
        </w:rPr>
        <w:t>+</w:t>
      </w:r>
      <w:r w:rsidR="00BD0827" w:rsidRPr="006220AF">
        <w:rPr>
          <w:rFonts w:hint="eastAsia"/>
          <w:b/>
        </w:rPr>
        <w:t>法人代码</w:t>
      </w:r>
      <w:r w:rsidR="00BD0827">
        <w:rPr>
          <w:rFonts w:hint="eastAsia"/>
          <w:b/>
        </w:rPr>
        <w:t xml:space="preserve">    </w:t>
      </w:r>
      <w:r w:rsidR="00BD0827">
        <w:rPr>
          <w:rFonts w:ascii="宋体" w:hAnsi="宋体" w:hint="eastAsia"/>
        </w:rPr>
        <w:t>初始密码：</w:t>
      </w:r>
      <w:r w:rsidR="00BD0827" w:rsidRPr="0063367D">
        <w:rPr>
          <w:rFonts w:hint="eastAsia"/>
          <w:b/>
        </w:rPr>
        <w:t>与用户名相同</w:t>
      </w:r>
    </w:p>
    <w:p w:rsidR="00A30E84" w:rsidRDefault="00BD0827" w:rsidP="00A30E84">
      <w:pPr>
        <w:ind w:firstLine="420"/>
        <w:rPr>
          <w:rFonts w:ascii="宋体" w:hAnsi="宋体"/>
          <w:szCs w:val="21"/>
        </w:rPr>
      </w:pPr>
      <w:r w:rsidRPr="009A01CA">
        <w:rPr>
          <w:rFonts w:hint="eastAsia"/>
          <w:b/>
        </w:rPr>
        <w:t>登陆后请先下载《非公有制领域人才状况抽样调查填报指南》，并根据要求审核上报。</w:t>
      </w:r>
      <w:r w:rsidR="0082353F" w:rsidRPr="0082353F">
        <w:rPr>
          <w:rFonts w:hint="eastAsia"/>
        </w:rPr>
        <w:t>通过微信扫描左侧二维码</w:t>
      </w:r>
      <w:r w:rsidR="00A30E84" w:rsidRPr="0082353F">
        <w:rPr>
          <w:rFonts w:ascii="宋体" w:hAnsi="宋体" w:hint="eastAsia"/>
          <w:szCs w:val="21"/>
        </w:rPr>
        <w:t>，</w:t>
      </w:r>
      <w:r w:rsidR="00A30E84">
        <w:rPr>
          <w:rFonts w:ascii="宋体" w:hAnsi="宋体" w:hint="eastAsia"/>
          <w:szCs w:val="21"/>
        </w:rPr>
        <w:t>我们将反馈电子版调查资料（包括调查表和填报说明、过录程序等）</w:t>
      </w:r>
    </w:p>
    <w:p w:rsidR="00B61E62" w:rsidRPr="00A30E84" w:rsidRDefault="00F570A4" w:rsidP="00A30E84">
      <w:pPr>
        <w:ind w:firstLine="420"/>
        <w:rPr>
          <w:b/>
        </w:rPr>
      </w:pPr>
      <w:r>
        <w:rPr>
          <w:rFonts w:ascii="宋体" w:hAnsi="宋体" w:hint="eastAsia"/>
          <w:noProof/>
        </w:rPr>
        <w:drawing>
          <wp:anchor distT="0" distB="0" distL="114300" distR="114300" simplePos="0" relativeHeight="251660288" behindDoc="0" locked="0" layoutInCell="1" allowOverlap="1">
            <wp:simplePos x="0" y="0"/>
            <wp:positionH relativeFrom="column">
              <wp:posOffset>7800975</wp:posOffset>
            </wp:positionH>
            <wp:positionV relativeFrom="paragraph">
              <wp:posOffset>4154805</wp:posOffset>
            </wp:positionV>
            <wp:extent cx="1730375" cy="1730375"/>
            <wp:effectExtent l="0" t="0" r="3175" b="3175"/>
            <wp:wrapNone/>
            <wp:docPr id="4" name="图片 4" descr="上海非公人才调查-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上海非公人才调查-公众号二维码"/>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0375" cy="173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1E62" w:rsidRPr="00B61E62">
        <w:rPr>
          <w:rFonts w:ascii="宋体" w:hAnsi="宋体" w:hint="eastAsia"/>
          <w:b/>
          <w:szCs w:val="15"/>
        </w:rPr>
        <w:t>审核关系：</w:t>
      </w:r>
      <w:r w:rsidR="00B61E62" w:rsidRPr="00B61E62">
        <w:rPr>
          <w:rFonts w:ascii="宋体" w:hAnsi="宋体" w:hint="eastAsia"/>
          <w:szCs w:val="15"/>
        </w:rPr>
        <w:t>年末从业人员 = 经营管理人员 + 专业技术人员 - 在管理岗位工作的专业技术人员 + 技能人员 + 其他工勤人员</w:t>
      </w:r>
    </w:p>
    <w:p w:rsidR="00A04575" w:rsidRPr="00BD0827" w:rsidRDefault="00F570A4" w:rsidP="00BD0827">
      <w:pPr>
        <w:ind w:firstLineChars="200" w:firstLine="420"/>
      </w:pPr>
      <w:r>
        <w:rPr>
          <w:rFonts w:ascii="宋体" w:hAnsi="宋体" w:hint="eastAsia"/>
          <w:noProof/>
        </w:rPr>
        <w:drawing>
          <wp:anchor distT="0" distB="0" distL="114300" distR="114300" simplePos="0" relativeHeight="251659264" behindDoc="0" locked="0" layoutInCell="1" allowOverlap="1">
            <wp:simplePos x="0" y="0"/>
            <wp:positionH relativeFrom="column">
              <wp:posOffset>7804150</wp:posOffset>
            </wp:positionH>
            <wp:positionV relativeFrom="paragraph">
              <wp:posOffset>4552950</wp:posOffset>
            </wp:positionV>
            <wp:extent cx="1730375" cy="1730375"/>
            <wp:effectExtent l="0" t="0" r="3175" b="3175"/>
            <wp:wrapNone/>
            <wp:docPr id="3" name="图片 3" descr="上海非公人才调查-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上海非公人才调查-公众号二维码"/>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0375" cy="173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827">
        <w:rPr>
          <w:rFonts w:ascii="宋体" w:hAnsi="宋体" w:hint="eastAsia"/>
        </w:rPr>
        <w:t xml:space="preserve">国家统计局上海调查总队 统计监测处 </w:t>
      </w:r>
      <w:r w:rsidR="00F33FB2">
        <w:rPr>
          <w:rFonts w:ascii="宋体" w:hAnsi="宋体" w:hint="eastAsia"/>
        </w:rPr>
        <w:t>牛国庆 53851587</w:t>
      </w:r>
      <w:r w:rsidR="00017B07">
        <w:rPr>
          <w:rFonts w:ascii="宋体" w:hAnsi="宋体"/>
        </w:rPr>
        <w:t xml:space="preserve"> </w:t>
      </w:r>
      <w:r w:rsidR="00510599">
        <w:rPr>
          <w:rFonts w:ascii="宋体" w:hAnsi="宋体"/>
        </w:rPr>
        <w:t xml:space="preserve"> </w:t>
      </w:r>
      <w:r w:rsidR="00510599">
        <w:rPr>
          <w:rFonts w:ascii="宋体" w:hAnsi="宋体" w:hint="eastAsia"/>
        </w:rPr>
        <w:t>何琳 53851592</w:t>
      </w:r>
      <w:r w:rsidR="00510599">
        <w:rPr>
          <w:rFonts w:ascii="宋体" w:hAnsi="宋体"/>
        </w:rPr>
        <w:t xml:space="preserve">  </w:t>
      </w:r>
      <w:r w:rsidR="000353D9">
        <w:rPr>
          <w:rFonts w:ascii="宋体" w:hAnsi="宋体" w:hint="eastAsia"/>
        </w:rPr>
        <w:t>朱伽</w:t>
      </w:r>
      <w:r w:rsidR="000353D9">
        <w:rPr>
          <w:rFonts w:ascii="宋体" w:hAnsi="宋体"/>
        </w:rPr>
        <w:t>圣</w:t>
      </w:r>
      <w:r w:rsidR="000353D9">
        <w:rPr>
          <w:rFonts w:ascii="宋体" w:hAnsi="宋体" w:hint="eastAsia"/>
        </w:rPr>
        <w:t xml:space="preserve"> 53857543  </w:t>
      </w:r>
      <w:r w:rsidR="00557AD1">
        <w:rPr>
          <w:rFonts w:ascii="宋体" w:hAnsi="宋体" w:hint="eastAsia"/>
        </w:rPr>
        <w:t>上海市黄浦区威海路48号1810室</w:t>
      </w:r>
      <w:r w:rsidR="006620DC">
        <w:rPr>
          <w:rFonts w:ascii="宋体" w:hAnsi="宋体" w:hint="eastAsia"/>
        </w:rPr>
        <w:t xml:space="preserve"> </w:t>
      </w:r>
      <w:r w:rsidR="00F33FB2">
        <w:rPr>
          <w:rFonts w:ascii="宋体" w:hAnsi="宋体" w:hint="eastAsia"/>
        </w:rPr>
        <w:t>niugq</w:t>
      </w:r>
      <w:bookmarkStart w:id="0" w:name="_GoBack"/>
      <w:bookmarkEnd w:id="0"/>
      <w:r w:rsidR="006620DC">
        <w:rPr>
          <w:rFonts w:ascii="宋体" w:hAnsi="宋体"/>
        </w:rPr>
        <w:t>@mail.stats-sh.gov.cn</w:t>
      </w:r>
    </w:p>
    <w:sectPr w:rsidR="00A04575" w:rsidRPr="00BD0827" w:rsidSect="00721BE2">
      <w:pgSz w:w="23814" w:h="16839" w:orient="landscape" w:code="8"/>
      <w:pgMar w:top="993" w:right="1440" w:bottom="156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21D" w:rsidRDefault="0078321D" w:rsidP="00721BE2">
      <w:pPr>
        <w:spacing w:line="240" w:lineRule="auto"/>
      </w:pPr>
      <w:r>
        <w:separator/>
      </w:r>
    </w:p>
  </w:endnote>
  <w:endnote w:type="continuationSeparator" w:id="0">
    <w:p w:rsidR="0078321D" w:rsidRDefault="0078321D" w:rsidP="00721B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21D" w:rsidRDefault="0078321D" w:rsidP="00721BE2">
      <w:pPr>
        <w:spacing w:line="240" w:lineRule="auto"/>
      </w:pPr>
      <w:r>
        <w:separator/>
      </w:r>
    </w:p>
  </w:footnote>
  <w:footnote w:type="continuationSeparator" w:id="0">
    <w:p w:rsidR="0078321D" w:rsidRDefault="0078321D" w:rsidP="00721B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FB"/>
    <w:rsid w:val="00002E32"/>
    <w:rsid w:val="00013073"/>
    <w:rsid w:val="00015BFB"/>
    <w:rsid w:val="00017B07"/>
    <w:rsid w:val="000353D9"/>
    <w:rsid w:val="000445EC"/>
    <w:rsid w:val="00106025"/>
    <w:rsid w:val="00107157"/>
    <w:rsid w:val="001C7CA4"/>
    <w:rsid w:val="0029543C"/>
    <w:rsid w:val="002D0EA1"/>
    <w:rsid w:val="003000B8"/>
    <w:rsid w:val="00370FEA"/>
    <w:rsid w:val="003A2476"/>
    <w:rsid w:val="0040544A"/>
    <w:rsid w:val="00426F0D"/>
    <w:rsid w:val="0043796F"/>
    <w:rsid w:val="00481CF9"/>
    <w:rsid w:val="004A029C"/>
    <w:rsid w:val="004A2DA0"/>
    <w:rsid w:val="00510599"/>
    <w:rsid w:val="00514512"/>
    <w:rsid w:val="0054160F"/>
    <w:rsid w:val="00557AD1"/>
    <w:rsid w:val="00591D4B"/>
    <w:rsid w:val="006620DC"/>
    <w:rsid w:val="00662695"/>
    <w:rsid w:val="006E6B92"/>
    <w:rsid w:val="00721281"/>
    <w:rsid w:val="00721BE2"/>
    <w:rsid w:val="0074492E"/>
    <w:rsid w:val="00745ACA"/>
    <w:rsid w:val="00754D35"/>
    <w:rsid w:val="0078321D"/>
    <w:rsid w:val="007C0521"/>
    <w:rsid w:val="007C5C1F"/>
    <w:rsid w:val="007E21F8"/>
    <w:rsid w:val="0082353F"/>
    <w:rsid w:val="008B60CE"/>
    <w:rsid w:val="008D4CED"/>
    <w:rsid w:val="008D667C"/>
    <w:rsid w:val="00910BEB"/>
    <w:rsid w:val="00911CB9"/>
    <w:rsid w:val="009E53E0"/>
    <w:rsid w:val="00A04575"/>
    <w:rsid w:val="00A30E84"/>
    <w:rsid w:val="00A35FF8"/>
    <w:rsid w:val="00A57E99"/>
    <w:rsid w:val="00A7764F"/>
    <w:rsid w:val="00AA6E67"/>
    <w:rsid w:val="00B61E62"/>
    <w:rsid w:val="00BD0827"/>
    <w:rsid w:val="00C2252B"/>
    <w:rsid w:val="00C343F0"/>
    <w:rsid w:val="00CA7677"/>
    <w:rsid w:val="00DA5C34"/>
    <w:rsid w:val="00DD189E"/>
    <w:rsid w:val="00DF3C92"/>
    <w:rsid w:val="00E37814"/>
    <w:rsid w:val="00E669B3"/>
    <w:rsid w:val="00E9471F"/>
    <w:rsid w:val="00F33FB2"/>
    <w:rsid w:val="00F35DBE"/>
    <w:rsid w:val="00F570A4"/>
    <w:rsid w:val="00F90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6FC72533-460C-4EF6-A7AC-4D0EE7B7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BFB"/>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015BFB"/>
    <w:pPr>
      <w:adjustRightInd/>
      <w:spacing w:line="240" w:lineRule="auto"/>
      <w:ind w:firstLine="420"/>
      <w:textAlignment w:val="auto"/>
    </w:pPr>
    <w:rPr>
      <w:kern w:val="2"/>
      <w:szCs w:val="21"/>
    </w:rPr>
  </w:style>
  <w:style w:type="paragraph" w:styleId="a4">
    <w:name w:val="header"/>
    <w:basedOn w:val="a"/>
    <w:link w:val="Char"/>
    <w:rsid w:val="00015BFB"/>
    <w:pPr>
      <w:pBdr>
        <w:bottom w:val="single" w:sz="6" w:space="1" w:color="auto"/>
      </w:pBdr>
      <w:tabs>
        <w:tab w:val="center" w:pos="4153"/>
        <w:tab w:val="right" w:pos="8306"/>
      </w:tabs>
      <w:snapToGrid w:val="0"/>
      <w:spacing w:line="240" w:lineRule="atLeast"/>
      <w:jc w:val="center"/>
    </w:pPr>
    <w:rPr>
      <w:sz w:val="18"/>
      <w:szCs w:val="18"/>
      <w:lang w:val="x-none" w:eastAsia="x-none"/>
    </w:rPr>
  </w:style>
  <w:style w:type="character" w:customStyle="1" w:styleId="Char">
    <w:name w:val="页眉 Char"/>
    <w:basedOn w:val="a0"/>
    <w:link w:val="a4"/>
    <w:rsid w:val="00015BFB"/>
    <w:rPr>
      <w:rFonts w:ascii="Times New Roman" w:eastAsia="宋体" w:hAnsi="Times New Roman" w:cs="Times New Roman"/>
      <w:kern w:val="0"/>
      <w:sz w:val="18"/>
      <w:szCs w:val="18"/>
      <w:lang w:val="x-none" w:eastAsia="x-none"/>
    </w:rPr>
  </w:style>
  <w:style w:type="paragraph" w:styleId="a5">
    <w:name w:val="No Spacing"/>
    <w:link w:val="Char0"/>
    <w:uiPriority w:val="1"/>
    <w:qFormat/>
    <w:rsid w:val="00015BFB"/>
    <w:rPr>
      <w:rFonts w:ascii="Calibri" w:eastAsia="宋体" w:hAnsi="Calibri" w:cs="Times New Roman"/>
      <w:kern w:val="0"/>
      <w:sz w:val="22"/>
    </w:rPr>
  </w:style>
  <w:style w:type="character" w:customStyle="1" w:styleId="Char0">
    <w:name w:val="无间隔 Char"/>
    <w:link w:val="a5"/>
    <w:uiPriority w:val="1"/>
    <w:rsid w:val="00015BFB"/>
    <w:rPr>
      <w:rFonts w:ascii="Calibri" w:eastAsia="宋体" w:hAnsi="Calibri" w:cs="Times New Roman"/>
      <w:kern w:val="0"/>
      <w:sz w:val="22"/>
    </w:rPr>
  </w:style>
  <w:style w:type="paragraph" w:styleId="a6">
    <w:name w:val="Plain Text"/>
    <w:aliases w:val="普通文字, Char"/>
    <w:basedOn w:val="a"/>
    <w:link w:val="Char1"/>
    <w:rsid w:val="00BD0827"/>
    <w:pPr>
      <w:adjustRightInd/>
      <w:spacing w:line="240" w:lineRule="auto"/>
      <w:textAlignment w:val="auto"/>
    </w:pPr>
    <w:rPr>
      <w:rFonts w:ascii="宋体" w:hAnsi="Courier New"/>
      <w:kern w:val="2"/>
      <w:lang w:val="x-none" w:eastAsia="x-none"/>
    </w:rPr>
  </w:style>
  <w:style w:type="character" w:customStyle="1" w:styleId="Char1">
    <w:name w:val="纯文本 Char"/>
    <w:aliases w:val="普通文字 Char, Char Char"/>
    <w:basedOn w:val="a0"/>
    <w:link w:val="a6"/>
    <w:rsid w:val="00BD0827"/>
    <w:rPr>
      <w:rFonts w:ascii="宋体" w:eastAsia="宋体" w:hAnsi="Courier New" w:cs="Times New Roman"/>
      <w:szCs w:val="20"/>
      <w:lang w:val="x-none" w:eastAsia="x-none"/>
    </w:rPr>
  </w:style>
  <w:style w:type="character" w:styleId="a7">
    <w:name w:val="Hyperlink"/>
    <w:basedOn w:val="a0"/>
    <w:uiPriority w:val="99"/>
    <w:unhideWhenUsed/>
    <w:rsid w:val="00A30E84"/>
    <w:rPr>
      <w:color w:val="0563C1" w:themeColor="hyperlink"/>
      <w:u w:val="single"/>
    </w:rPr>
  </w:style>
  <w:style w:type="paragraph" w:styleId="a8">
    <w:name w:val="footer"/>
    <w:basedOn w:val="a"/>
    <w:link w:val="Char2"/>
    <w:uiPriority w:val="99"/>
    <w:unhideWhenUsed/>
    <w:rsid w:val="00721BE2"/>
    <w:pPr>
      <w:tabs>
        <w:tab w:val="center" w:pos="4153"/>
        <w:tab w:val="right" w:pos="8306"/>
      </w:tabs>
      <w:snapToGrid w:val="0"/>
      <w:spacing w:line="240" w:lineRule="atLeast"/>
      <w:jc w:val="left"/>
    </w:pPr>
    <w:rPr>
      <w:sz w:val="18"/>
      <w:szCs w:val="18"/>
    </w:rPr>
  </w:style>
  <w:style w:type="character" w:customStyle="1" w:styleId="Char2">
    <w:name w:val="页脚 Char"/>
    <w:basedOn w:val="a0"/>
    <w:link w:val="a8"/>
    <w:uiPriority w:val="99"/>
    <w:rsid w:val="00721BE2"/>
    <w:rPr>
      <w:rFonts w:ascii="Times New Roman" w:eastAsia="宋体" w:hAnsi="Times New Roman" w:cs="Times New Roman"/>
      <w:kern w:val="0"/>
      <w:sz w:val="18"/>
      <w:szCs w:val="18"/>
    </w:rPr>
  </w:style>
  <w:style w:type="paragraph" w:styleId="a9">
    <w:name w:val="Balloon Text"/>
    <w:basedOn w:val="a"/>
    <w:link w:val="Char3"/>
    <w:uiPriority w:val="99"/>
    <w:semiHidden/>
    <w:unhideWhenUsed/>
    <w:rsid w:val="00DD189E"/>
    <w:pPr>
      <w:spacing w:line="240" w:lineRule="auto"/>
    </w:pPr>
    <w:rPr>
      <w:sz w:val="18"/>
      <w:szCs w:val="18"/>
    </w:rPr>
  </w:style>
  <w:style w:type="character" w:customStyle="1" w:styleId="Char3">
    <w:name w:val="批注框文本 Char"/>
    <w:basedOn w:val="a0"/>
    <w:link w:val="a9"/>
    <w:uiPriority w:val="99"/>
    <w:semiHidden/>
    <w:rsid w:val="00DD189E"/>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4641</Characters>
  <Application>Microsoft Office Word</Application>
  <DocSecurity>0</DocSecurity>
  <Lines>38</Lines>
  <Paragraphs>10</Paragraphs>
  <ScaleCrop>false</ScaleCrop>
  <Company>国家统计局</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Wanggs</dc:creator>
  <cp:keywords/>
  <dc:description/>
  <cp:lastModifiedBy>Ngq</cp:lastModifiedBy>
  <cp:revision>2</cp:revision>
  <cp:lastPrinted>2017-01-20T01:26:00Z</cp:lastPrinted>
  <dcterms:created xsi:type="dcterms:W3CDTF">2018-04-02T01:52:00Z</dcterms:created>
  <dcterms:modified xsi:type="dcterms:W3CDTF">2018-04-02T01:52:00Z</dcterms:modified>
</cp:coreProperties>
</file>