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月份本市居民消费价格同比</w:t>
      </w:r>
      <w:r>
        <w:rPr>
          <w:rFonts w:hint="eastAsia" w:ascii="黑体" w:eastAsia="黑体"/>
          <w:sz w:val="32"/>
          <w:szCs w:val="32"/>
          <w:lang w:eastAsia="zh-CN"/>
        </w:rPr>
        <w:t>上升</w:t>
      </w:r>
      <w:r>
        <w:rPr>
          <w:rFonts w:hint="eastAsia" w:ascii="黑体" w:eastAsia="黑体"/>
          <w:sz w:val="32"/>
          <w:szCs w:val="32"/>
        </w:rPr>
        <w:t>0.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sz w:val="32"/>
          <w:szCs w:val="32"/>
        </w:rPr>
        <w:t>%</w:t>
      </w:r>
    </w:p>
    <w:p>
      <w:pPr>
        <w:spacing w:before="156" w:beforeLines="50" w:after="156" w:afterLines="50" w:line="400" w:lineRule="exact"/>
        <w:jc w:val="center"/>
        <w:rPr>
          <w:rFonts w:ascii="黑体" w:eastAsia="黑体"/>
          <w:sz w:val="32"/>
          <w:szCs w:val="32"/>
        </w:rPr>
      </w:pP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z w:val="30"/>
          <w:szCs w:val="30"/>
          <w:lang w:eastAsia="zh-CN"/>
        </w:rPr>
        <w:t>月</w:t>
      </w:r>
      <w:r>
        <w:rPr>
          <w:rFonts w:hint="eastAsia" w:ascii="宋体" w:hAnsi="宋体"/>
          <w:sz w:val="30"/>
          <w:szCs w:val="30"/>
        </w:rPr>
        <w:t>份，本市居民消费价格总水平比去年同月</w:t>
      </w:r>
      <w:r>
        <w:rPr>
          <w:rFonts w:hint="eastAsia" w:ascii="宋体" w:hAnsi="宋体"/>
          <w:sz w:val="30"/>
          <w:szCs w:val="30"/>
          <w:lang w:eastAsia="zh-CN"/>
        </w:rPr>
        <w:t>上升</w:t>
      </w:r>
      <w:r>
        <w:rPr>
          <w:rFonts w:hint="eastAsia" w:ascii="宋体" w:hAnsi="宋体"/>
          <w:sz w:val="30"/>
          <w:szCs w:val="30"/>
        </w:rPr>
        <w:t>0.</w:t>
      </w:r>
      <w:r>
        <w:rPr>
          <w:rFonts w:hint="eastAsia" w:ascii="宋体" w:hAnsi="宋体"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sz w:val="30"/>
          <w:szCs w:val="30"/>
        </w:rPr>
        <w:t>%。从八大类看，食品烟酒类价格上升0.</w:t>
      </w:r>
      <w:r>
        <w:rPr>
          <w:rFonts w:hint="eastAsia" w:ascii="宋体" w:hAnsi="宋体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sz w:val="30"/>
          <w:szCs w:val="30"/>
        </w:rPr>
        <w:t>%，衣着类价格</w:t>
      </w:r>
      <w:r>
        <w:rPr>
          <w:rFonts w:hint="eastAsia" w:ascii="宋体" w:hAnsi="宋体"/>
          <w:sz w:val="30"/>
          <w:szCs w:val="30"/>
          <w:lang w:eastAsia="zh-CN"/>
        </w:rPr>
        <w:t>下降</w:t>
      </w:r>
      <w:r>
        <w:rPr>
          <w:rFonts w:hint="eastAsia" w:ascii="宋体" w:hAnsi="宋体"/>
          <w:sz w:val="30"/>
          <w:szCs w:val="30"/>
        </w:rPr>
        <w:t>0.</w:t>
      </w:r>
      <w:r>
        <w:rPr>
          <w:rFonts w:hint="eastAsia" w:ascii="宋体" w:hAnsi="宋体"/>
          <w:sz w:val="30"/>
          <w:szCs w:val="30"/>
          <w:lang w:val="en-US" w:eastAsia="zh-CN"/>
        </w:rPr>
        <w:t>8</w:t>
      </w:r>
      <w:r>
        <w:rPr>
          <w:rFonts w:ascii="宋体" w:hAnsi="宋体"/>
          <w:sz w:val="30"/>
          <w:szCs w:val="30"/>
        </w:rPr>
        <w:t>%</w:t>
      </w:r>
      <w:r>
        <w:rPr>
          <w:rFonts w:hint="eastAsia" w:ascii="宋体" w:hAnsi="宋体"/>
          <w:sz w:val="30"/>
          <w:szCs w:val="30"/>
        </w:rPr>
        <w:t>，居住类价格上升</w:t>
      </w:r>
      <w:r>
        <w:rPr>
          <w:rFonts w:hint="eastAsia" w:ascii="宋体" w:hAnsi="宋体"/>
          <w:sz w:val="30"/>
          <w:szCs w:val="30"/>
          <w:lang w:val="en-US" w:eastAsia="zh-CN"/>
        </w:rPr>
        <w:t>1.2</w:t>
      </w:r>
      <w:r>
        <w:rPr>
          <w:rFonts w:hint="eastAsia" w:ascii="宋体" w:hAnsi="宋体"/>
          <w:sz w:val="30"/>
          <w:szCs w:val="30"/>
        </w:rPr>
        <w:t>%，生活用品及服务类价格</w:t>
      </w:r>
      <w:r>
        <w:rPr>
          <w:rFonts w:hint="eastAsia" w:ascii="宋体" w:hAnsi="宋体"/>
          <w:sz w:val="30"/>
          <w:szCs w:val="30"/>
          <w:lang w:eastAsia="zh-CN"/>
        </w:rPr>
        <w:t>下降</w:t>
      </w:r>
      <w:r>
        <w:rPr>
          <w:rFonts w:ascii="宋体" w:hAnsi="宋体"/>
          <w:sz w:val="30"/>
          <w:szCs w:val="30"/>
        </w:rPr>
        <w:t>0.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%，交通通信类</w:t>
      </w:r>
      <w:r>
        <w:rPr>
          <w:rFonts w:hint="eastAsia" w:ascii="宋体" w:hAnsi="宋体"/>
          <w:sz w:val="30"/>
          <w:szCs w:val="30"/>
          <w:lang w:eastAsia="zh-CN"/>
        </w:rPr>
        <w:t>价格上升</w:t>
      </w:r>
      <w:r>
        <w:rPr>
          <w:rFonts w:hint="eastAsia" w:ascii="宋体" w:hAnsi="宋体"/>
          <w:sz w:val="30"/>
          <w:szCs w:val="30"/>
          <w:lang w:val="en-US" w:eastAsia="zh-CN"/>
        </w:rPr>
        <w:t>2.7</w:t>
      </w:r>
      <w:r>
        <w:rPr>
          <w:rFonts w:hint="eastAsia" w:ascii="宋体" w:hAnsi="宋体"/>
          <w:sz w:val="30"/>
          <w:szCs w:val="30"/>
        </w:rPr>
        <w:t>%，教育文化娱乐类价格上升</w:t>
      </w:r>
      <w:r>
        <w:rPr>
          <w:rFonts w:hint="eastAsia" w:ascii="宋体" w:hAnsi="宋体"/>
          <w:sz w:val="30"/>
          <w:szCs w:val="30"/>
          <w:lang w:val="en-US" w:eastAsia="zh-CN"/>
        </w:rPr>
        <w:t>0.4</w:t>
      </w:r>
      <w:r>
        <w:rPr>
          <w:rFonts w:hint="eastAsia" w:ascii="宋体" w:hAnsi="宋体"/>
          <w:sz w:val="30"/>
          <w:szCs w:val="30"/>
        </w:rPr>
        <w:t>%，医疗保健类价格下降</w:t>
      </w:r>
      <w:r>
        <w:rPr>
          <w:rFonts w:hint="eastAsia" w:ascii="宋体" w:hAnsi="宋体"/>
          <w:sz w:val="30"/>
          <w:szCs w:val="30"/>
          <w:lang w:val="en-US" w:eastAsia="zh-CN"/>
        </w:rPr>
        <w:t>2.4</w:t>
      </w:r>
      <w:r>
        <w:rPr>
          <w:rFonts w:hint="eastAsia" w:ascii="宋体" w:hAnsi="宋体"/>
          <w:sz w:val="30"/>
          <w:szCs w:val="30"/>
        </w:rPr>
        <w:t>%，其他用品及服务类价格</w:t>
      </w:r>
      <w:r>
        <w:rPr>
          <w:rFonts w:hint="eastAsia" w:ascii="宋体" w:hAnsi="宋体"/>
          <w:sz w:val="30"/>
          <w:szCs w:val="30"/>
          <w:lang w:eastAsia="zh-CN"/>
        </w:rPr>
        <w:t>上升</w:t>
      </w:r>
      <w:r>
        <w:rPr>
          <w:rFonts w:hint="eastAsia" w:ascii="宋体" w:hAnsi="宋体"/>
          <w:sz w:val="30"/>
          <w:szCs w:val="30"/>
          <w:lang w:val="en-US" w:eastAsia="zh-CN"/>
        </w:rPr>
        <w:t>0.1</w:t>
      </w:r>
      <w:r>
        <w:rPr>
          <w:rFonts w:hint="eastAsia" w:ascii="宋体" w:hAnsi="宋体"/>
          <w:sz w:val="30"/>
          <w:szCs w:val="30"/>
        </w:rPr>
        <w:t>%。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1-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z w:val="30"/>
          <w:szCs w:val="30"/>
        </w:rPr>
        <w:t>月，本市居民消费价格总水平比去年同期上升</w:t>
      </w:r>
      <w:r>
        <w:rPr>
          <w:rFonts w:hint="eastAsia" w:ascii="宋体" w:hAnsi="宋体"/>
          <w:sz w:val="30"/>
          <w:szCs w:val="30"/>
          <w:lang w:val="en-US" w:eastAsia="zh-CN"/>
        </w:rPr>
        <w:t>0.3</w:t>
      </w:r>
      <w:r>
        <w:rPr>
          <w:rFonts w:hint="eastAsia" w:ascii="宋体" w:hAnsi="宋体"/>
          <w:sz w:val="30"/>
          <w:szCs w:val="30"/>
        </w:rPr>
        <w:t>%。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附图：</w:t>
      </w:r>
    </w:p>
    <w:p>
      <w:pPr>
        <w:jc w:val="center"/>
        <w:rPr>
          <w:rFonts w:ascii="黑体" w:hAnsi="黑体" w:eastAsia="黑体" w:cs="黑体"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24"/>
        </w:rPr>
        <w:t>2020年</w:t>
      </w:r>
      <w:r>
        <w:rPr>
          <w:rFonts w:hint="eastAsia" w:ascii="黑体" w:hAnsi="黑体" w:eastAsia="黑体" w:cs="黑体"/>
          <w:color w:val="auto"/>
          <w:sz w:val="24"/>
          <w:lang w:val="en-US" w:eastAsia="zh-CN"/>
        </w:rPr>
        <w:t>3月-2021年3月</w:t>
      </w:r>
      <w:r>
        <w:rPr>
          <w:rFonts w:hint="eastAsia" w:ascii="黑体" w:hAnsi="黑体" w:eastAsia="黑体" w:cs="黑体"/>
          <w:color w:val="auto"/>
          <w:sz w:val="24"/>
        </w:rPr>
        <w:t>上海居民消费价格同比和环比指数走势</w:t>
      </w:r>
    </w:p>
    <w:p>
      <w:pPr>
        <w:jc w:val="center"/>
        <w:rPr>
          <w:rFonts w:ascii="黑体" w:hAnsi="黑体" w:eastAsia="黑体" w:cs="黑体"/>
          <w:sz w:val="24"/>
        </w:rPr>
      </w:pPr>
    </w:p>
    <w:p>
      <w:pPr>
        <w:jc w:val="center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drawing>
          <wp:inline distT="0" distB="0" distL="114300" distR="114300">
            <wp:extent cx="4863465" cy="2445385"/>
            <wp:effectExtent l="0" t="0" r="13335" b="12065"/>
            <wp:docPr id="1" name="图片 1" descr="3月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月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346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DD"/>
    <w:rsid w:val="00002499"/>
    <w:rsid w:val="000109FA"/>
    <w:rsid w:val="00023E03"/>
    <w:rsid w:val="000261A8"/>
    <w:rsid w:val="00031EEA"/>
    <w:rsid w:val="00034DC7"/>
    <w:rsid w:val="00036BF9"/>
    <w:rsid w:val="00086ACA"/>
    <w:rsid w:val="000918E3"/>
    <w:rsid w:val="00092CC3"/>
    <w:rsid w:val="00095574"/>
    <w:rsid w:val="000A30FC"/>
    <w:rsid w:val="000A49A8"/>
    <w:rsid w:val="000A72E5"/>
    <w:rsid w:val="000B03AC"/>
    <w:rsid w:val="000C5E4D"/>
    <w:rsid w:val="000D2701"/>
    <w:rsid w:val="000D5EFD"/>
    <w:rsid w:val="0011447D"/>
    <w:rsid w:val="001167F8"/>
    <w:rsid w:val="00135501"/>
    <w:rsid w:val="00137416"/>
    <w:rsid w:val="00146D67"/>
    <w:rsid w:val="0016714B"/>
    <w:rsid w:val="00180561"/>
    <w:rsid w:val="00194B5B"/>
    <w:rsid w:val="001A7D17"/>
    <w:rsid w:val="001C4924"/>
    <w:rsid w:val="001D7CCC"/>
    <w:rsid w:val="001F0C55"/>
    <w:rsid w:val="0022178F"/>
    <w:rsid w:val="0022524D"/>
    <w:rsid w:val="00232C1B"/>
    <w:rsid w:val="00287CB9"/>
    <w:rsid w:val="00292737"/>
    <w:rsid w:val="002A13CC"/>
    <w:rsid w:val="002A6160"/>
    <w:rsid w:val="002D5617"/>
    <w:rsid w:val="002E6912"/>
    <w:rsid w:val="002F15C5"/>
    <w:rsid w:val="00320B1E"/>
    <w:rsid w:val="0032555F"/>
    <w:rsid w:val="00366A46"/>
    <w:rsid w:val="00382FFE"/>
    <w:rsid w:val="00383C32"/>
    <w:rsid w:val="003860DE"/>
    <w:rsid w:val="003A1A8A"/>
    <w:rsid w:val="003A224C"/>
    <w:rsid w:val="003A6A5B"/>
    <w:rsid w:val="003D1275"/>
    <w:rsid w:val="003E0AD4"/>
    <w:rsid w:val="003E4D49"/>
    <w:rsid w:val="00400C28"/>
    <w:rsid w:val="0040697D"/>
    <w:rsid w:val="00410676"/>
    <w:rsid w:val="0041434C"/>
    <w:rsid w:val="004226F4"/>
    <w:rsid w:val="00436DD6"/>
    <w:rsid w:val="0045783E"/>
    <w:rsid w:val="004619E0"/>
    <w:rsid w:val="00464E71"/>
    <w:rsid w:val="00466737"/>
    <w:rsid w:val="00496E1F"/>
    <w:rsid w:val="004A20E1"/>
    <w:rsid w:val="004A53E6"/>
    <w:rsid w:val="004B261A"/>
    <w:rsid w:val="004D2AB0"/>
    <w:rsid w:val="004D2B81"/>
    <w:rsid w:val="004F58A6"/>
    <w:rsid w:val="00503724"/>
    <w:rsid w:val="00504678"/>
    <w:rsid w:val="00545CA3"/>
    <w:rsid w:val="00550D86"/>
    <w:rsid w:val="00553BAD"/>
    <w:rsid w:val="0056507B"/>
    <w:rsid w:val="00575FFD"/>
    <w:rsid w:val="00591086"/>
    <w:rsid w:val="005A48EE"/>
    <w:rsid w:val="005A7391"/>
    <w:rsid w:val="005B0D79"/>
    <w:rsid w:val="005B6289"/>
    <w:rsid w:val="005B72B2"/>
    <w:rsid w:val="005C48DC"/>
    <w:rsid w:val="005E6AAE"/>
    <w:rsid w:val="005F115C"/>
    <w:rsid w:val="005F52D3"/>
    <w:rsid w:val="00621BB1"/>
    <w:rsid w:val="006515A7"/>
    <w:rsid w:val="006629A8"/>
    <w:rsid w:val="006718FD"/>
    <w:rsid w:val="006846F4"/>
    <w:rsid w:val="00684C91"/>
    <w:rsid w:val="006900E9"/>
    <w:rsid w:val="0069465F"/>
    <w:rsid w:val="006A20B6"/>
    <w:rsid w:val="006A5857"/>
    <w:rsid w:val="006B068C"/>
    <w:rsid w:val="006B2625"/>
    <w:rsid w:val="006B325E"/>
    <w:rsid w:val="006D21E7"/>
    <w:rsid w:val="006F0C8C"/>
    <w:rsid w:val="00700F33"/>
    <w:rsid w:val="00711ED8"/>
    <w:rsid w:val="00721BF2"/>
    <w:rsid w:val="0072360E"/>
    <w:rsid w:val="00725E79"/>
    <w:rsid w:val="00730358"/>
    <w:rsid w:val="0074546B"/>
    <w:rsid w:val="00745F8C"/>
    <w:rsid w:val="007479E5"/>
    <w:rsid w:val="00750AEB"/>
    <w:rsid w:val="00751035"/>
    <w:rsid w:val="007543DD"/>
    <w:rsid w:val="007547A0"/>
    <w:rsid w:val="0076545C"/>
    <w:rsid w:val="00765E77"/>
    <w:rsid w:val="007701F5"/>
    <w:rsid w:val="00776D45"/>
    <w:rsid w:val="0079167D"/>
    <w:rsid w:val="007B1509"/>
    <w:rsid w:val="007B3AA1"/>
    <w:rsid w:val="007B6792"/>
    <w:rsid w:val="007D6A96"/>
    <w:rsid w:val="007F7993"/>
    <w:rsid w:val="00811395"/>
    <w:rsid w:val="00826B57"/>
    <w:rsid w:val="008429D9"/>
    <w:rsid w:val="008546C3"/>
    <w:rsid w:val="008569FC"/>
    <w:rsid w:val="00860B6B"/>
    <w:rsid w:val="00863968"/>
    <w:rsid w:val="00865E33"/>
    <w:rsid w:val="00897D00"/>
    <w:rsid w:val="008E4F5B"/>
    <w:rsid w:val="008E5104"/>
    <w:rsid w:val="009046BD"/>
    <w:rsid w:val="00904D7E"/>
    <w:rsid w:val="0091144F"/>
    <w:rsid w:val="00911768"/>
    <w:rsid w:val="00917B9E"/>
    <w:rsid w:val="00927D1C"/>
    <w:rsid w:val="00936233"/>
    <w:rsid w:val="0094213C"/>
    <w:rsid w:val="00947AF5"/>
    <w:rsid w:val="0095457B"/>
    <w:rsid w:val="009702F7"/>
    <w:rsid w:val="00975FB6"/>
    <w:rsid w:val="00985B0A"/>
    <w:rsid w:val="00986CB7"/>
    <w:rsid w:val="00986F4F"/>
    <w:rsid w:val="009A44CF"/>
    <w:rsid w:val="009E07D4"/>
    <w:rsid w:val="009F48CC"/>
    <w:rsid w:val="00A03D8F"/>
    <w:rsid w:val="00A22731"/>
    <w:rsid w:val="00A5238A"/>
    <w:rsid w:val="00A5617C"/>
    <w:rsid w:val="00A618BD"/>
    <w:rsid w:val="00A64378"/>
    <w:rsid w:val="00A75509"/>
    <w:rsid w:val="00AA30F9"/>
    <w:rsid w:val="00AA3F3C"/>
    <w:rsid w:val="00AA7690"/>
    <w:rsid w:val="00AB6EE8"/>
    <w:rsid w:val="00AC1908"/>
    <w:rsid w:val="00AF51DD"/>
    <w:rsid w:val="00B07CC6"/>
    <w:rsid w:val="00B2230A"/>
    <w:rsid w:val="00B273B7"/>
    <w:rsid w:val="00B50C66"/>
    <w:rsid w:val="00B6564B"/>
    <w:rsid w:val="00B65E79"/>
    <w:rsid w:val="00B67B67"/>
    <w:rsid w:val="00B732DF"/>
    <w:rsid w:val="00B743E4"/>
    <w:rsid w:val="00B76377"/>
    <w:rsid w:val="00B81455"/>
    <w:rsid w:val="00B8435D"/>
    <w:rsid w:val="00B9099D"/>
    <w:rsid w:val="00B912E1"/>
    <w:rsid w:val="00B96490"/>
    <w:rsid w:val="00BB38F9"/>
    <w:rsid w:val="00BB77DB"/>
    <w:rsid w:val="00BE221A"/>
    <w:rsid w:val="00BF355E"/>
    <w:rsid w:val="00BF7B25"/>
    <w:rsid w:val="00C124E7"/>
    <w:rsid w:val="00C215F5"/>
    <w:rsid w:val="00C542E3"/>
    <w:rsid w:val="00C74F40"/>
    <w:rsid w:val="00C921D8"/>
    <w:rsid w:val="00C93633"/>
    <w:rsid w:val="00CE5066"/>
    <w:rsid w:val="00D0355C"/>
    <w:rsid w:val="00D04DAB"/>
    <w:rsid w:val="00D458FE"/>
    <w:rsid w:val="00D50867"/>
    <w:rsid w:val="00D50B71"/>
    <w:rsid w:val="00D541F4"/>
    <w:rsid w:val="00D60876"/>
    <w:rsid w:val="00D65D19"/>
    <w:rsid w:val="00D7241D"/>
    <w:rsid w:val="00D76BC1"/>
    <w:rsid w:val="00D8507B"/>
    <w:rsid w:val="00D950CE"/>
    <w:rsid w:val="00DA413C"/>
    <w:rsid w:val="00DB02BB"/>
    <w:rsid w:val="00DC43EC"/>
    <w:rsid w:val="00DE1FEB"/>
    <w:rsid w:val="00DE6E43"/>
    <w:rsid w:val="00E07634"/>
    <w:rsid w:val="00E131D6"/>
    <w:rsid w:val="00E162C0"/>
    <w:rsid w:val="00E423E9"/>
    <w:rsid w:val="00E478D0"/>
    <w:rsid w:val="00E50740"/>
    <w:rsid w:val="00E75261"/>
    <w:rsid w:val="00E86B3D"/>
    <w:rsid w:val="00E96990"/>
    <w:rsid w:val="00E96AC0"/>
    <w:rsid w:val="00EA7FCA"/>
    <w:rsid w:val="00EB0A70"/>
    <w:rsid w:val="00EC0492"/>
    <w:rsid w:val="00EC7E1C"/>
    <w:rsid w:val="00ED30E3"/>
    <w:rsid w:val="00ED58F3"/>
    <w:rsid w:val="00ED783F"/>
    <w:rsid w:val="00EE5111"/>
    <w:rsid w:val="00EF64CE"/>
    <w:rsid w:val="00F01830"/>
    <w:rsid w:val="00F14840"/>
    <w:rsid w:val="00F34ED5"/>
    <w:rsid w:val="00F60C01"/>
    <w:rsid w:val="00F77D07"/>
    <w:rsid w:val="00F802DA"/>
    <w:rsid w:val="00F82419"/>
    <w:rsid w:val="00F845DB"/>
    <w:rsid w:val="00F92955"/>
    <w:rsid w:val="00FA2682"/>
    <w:rsid w:val="00FA50B7"/>
    <w:rsid w:val="00FA5F9C"/>
    <w:rsid w:val="00FB4C76"/>
    <w:rsid w:val="00FB5DFB"/>
    <w:rsid w:val="00FC67AF"/>
    <w:rsid w:val="00FD2F61"/>
    <w:rsid w:val="03B05C86"/>
    <w:rsid w:val="0E764053"/>
    <w:rsid w:val="2B627754"/>
    <w:rsid w:val="2DF20939"/>
    <w:rsid w:val="306C645B"/>
    <w:rsid w:val="3D0972C2"/>
    <w:rsid w:val="425A28F3"/>
    <w:rsid w:val="43602D55"/>
    <w:rsid w:val="50267993"/>
    <w:rsid w:val="559D0E1A"/>
    <w:rsid w:val="560F2FC6"/>
    <w:rsid w:val="58175DBD"/>
    <w:rsid w:val="67140334"/>
    <w:rsid w:val="67EA6955"/>
    <w:rsid w:val="6D4370A6"/>
    <w:rsid w:val="79F43B92"/>
    <w:rsid w:val="7E0D64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E27C6E-8676-4454-8111-22129A0CA5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2018-02-09T07:24:00Z</dcterms:created>
  <dc:creator>sunliang</dc:creator>
  <cp:lastModifiedBy>WPS_1559701860</cp:lastModifiedBy>
  <cp:lastPrinted>2021-04-09T02:09:22Z</cp:lastPrinted>
  <dcterms:modified xsi:type="dcterms:W3CDTF">2021-04-09T02:09:56Z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C60DD8F61C1A4BF29AFD7D6C0DF235AE</vt:lpwstr>
  </property>
</Properties>
</file>